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E086F" w14:textId="77777777" w:rsidR="00971ED8" w:rsidRDefault="00971ED8">
      <w:pPr>
        <w:widowControl w:val="0"/>
        <w:spacing w:line="240" w:lineRule="auto"/>
        <w:ind w:firstLine="0"/>
        <w:jc w:val="center"/>
        <w:rPr>
          <w:rFonts w:eastAsia="Times New Roman"/>
          <w:lang w:val="en-US" w:eastAsia="ru-RU"/>
        </w:rPr>
      </w:pPr>
    </w:p>
    <w:p w14:paraId="26966BCF" w14:textId="77777777" w:rsidR="00971ED8" w:rsidRDefault="0044082B">
      <w:pPr>
        <w:ind w:firstLine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Федеральное государственное образовательное бюджетное учреждение</w:t>
      </w:r>
    </w:p>
    <w:p w14:paraId="73B2A3BC" w14:textId="77777777" w:rsidR="00971ED8" w:rsidRDefault="0044082B">
      <w:pPr>
        <w:ind w:firstLine="397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высшего образования</w:t>
      </w:r>
    </w:p>
    <w:p w14:paraId="274064B3" w14:textId="77777777" w:rsidR="00971ED8" w:rsidRDefault="0044082B">
      <w:pPr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 xml:space="preserve">«ФИНАНСОВЫЙ УНИВЕРСИТЕТ ПРИ ПРАВИТЕЛЬСТВЕ  </w:t>
      </w:r>
    </w:p>
    <w:p w14:paraId="6C63F52D" w14:textId="77777777" w:rsidR="00971ED8" w:rsidRDefault="0044082B">
      <w:pPr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>РОССИЙСКОЙ ФЕДЕРАЦИИ»</w:t>
      </w:r>
    </w:p>
    <w:p w14:paraId="51C1AA7F" w14:textId="77777777" w:rsidR="00971ED8" w:rsidRDefault="00971ED8">
      <w:pPr>
        <w:spacing w:line="240" w:lineRule="auto"/>
        <w:ind w:firstLine="397"/>
        <w:jc w:val="center"/>
        <w:rPr>
          <w:rFonts w:eastAsia="SimSun"/>
          <w:b/>
          <w:szCs w:val="24"/>
          <w:lang w:eastAsia="ar-SA"/>
        </w:rPr>
      </w:pPr>
    </w:p>
    <w:p w14:paraId="0DB69A63" w14:textId="77777777" w:rsidR="00971ED8" w:rsidRDefault="0044082B">
      <w:pPr>
        <w:spacing w:line="240" w:lineRule="auto"/>
        <w:ind w:firstLine="397"/>
        <w:jc w:val="center"/>
        <w:rPr>
          <w:rFonts w:eastAsia="SimSun"/>
          <w:b/>
          <w:szCs w:val="24"/>
          <w:lang w:eastAsia="ar-SA"/>
        </w:rPr>
      </w:pPr>
      <w:r>
        <w:rPr>
          <w:rFonts w:eastAsia="SimSun"/>
          <w:b/>
          <w:szCs w:val="24"/>
          <w:lang w:eastAsia="ar-SA"/>
        </w:rPr>
        <w:t>Кафедра «Государственное и муниципальное управление»</w:t>
      </w:r>
    </w:p>
    <w:p w14:paraId="314D900C" w14:textId="77777777" w:rsidR="00971ED8" w:rsidRDefault="0044082B">
      <w:pPr>
        <w:spacing w:line="240" w:lineRule="auto"/>
        <w:ind w:firstLine="397"/>
        <w:jc w:val="center"/>
        <w:rPr>
          <w:rFonts w:eastAsia="SimSun"/>
          <w:b/>
          <w:szCs w:val="24"/>
          <w:lang w:eastAsia="ar-SA"/>
        </w:rPr>
      </w:pPr>
      <w:r>
        <w:rPr>
          <w:rFonts w:eastAsia="SimSun"/>
          <w:b/>
          <w:szCs w:val="24"/>
          <w:lang w:eastAsia="ar-SA"/>
        </w:rPr>
        <w:t>Факультета «Высшая школа управления»</w:t>
      </w:r>
    </w:p>
    <w:tbl>
      <w:tblPr>
        <w:tblpPr w:leftFromText="180" w:rightFromText="180" w:vertAnchor="text" w:horzAnchor="margin" w:tblpY="318"/>
        <w:tblW w:w="15310" w:type="dxa"/>
        <w:tblLayout w:type="fixed"/>
        <w:tblLook w:val="04A0" w:firstRow="1" w:lastRow="0" w:firstColumn="1" w:lastColumn="0" w:noHBand="0" w:noVBand="1"/>
      </w:tblPr>
      <w:tblGrid>
        <w:gridCol w:w="5528"/>
        <w:gridCol w:w="5568"/>
        <w:gridCol w:w="4214"/>
      </w:tblGrid>
      <w:tr w:rsidR="00971ED8" w14:paraId="5263F135" w14:textId="77777777">
        <w:trPr>
          <w:trHeight w:val="728"/>
        </w:trPr>
        <w:tc>
          <w:tcPr>
            <w:tcW w:w="5528" w:type="dxa"/>
          </w:tcPr>
          <w:p w14:paraId="079BEC29" w14:textId="77777777" w:rsidR="00971ED8" w:rsidRDefault="00971ED8">
            <w:pPr>
              <w:widowControl w:val="0"/>
              <w:ind w:firstLine="0"/>
            </w:pPr>
          </w:p>
          <w:p w14:paraId="03BFA588" w14:textId="77777777" w:rsidR="00971ED8" w:rsidRDefault="00971ED8">
            <w:pPr>
              <w:widowControl w:val="0"/>
              <w:spacing w:line="240" w:lineRule="auto"/>
              <w:ind w:firstLine="0"/>
              <w:jc w:val="left"/>
              <w:rPr>
                <w:rFonts w:eastAsia="Times New Roman"/>
                <w:caps/>
                <w:lang w:eastAsia="ru-RU"/>
              </w:rPr>
            </w:pPr>
          </w:p>
        </w:tc>
        <w:tc>
          <w:tcPr>
            <w:tcW w:w="5568" w:type="dxa"/>
          </w:tcPr>
          <w:p w14:paraId="6A3E1491" w14:textId="77777777" w:rsidR="00971ED8" w:rsidRDefault="0044082B">
            <w:pPr>
              <w:widowControl w:val="0"/>
              <w:ind w:firstLine="0"/>
            </w:pPr>
            <w:r>
              <w:t>УТВЕРЖДАЮ</w:t>
            </w:r>
          </w:p>
          <w:p w14:paraId="6AA7E76C" w14:textId="77777777" w:rsidR="00971ED8" w:rsidRDefault="0044082B">
            <w:pPr>
              <w:widowControl w:val="0"/>
              <w:ind w:firstLine="0"/>
            </w:pPr>
            <w:r>
              <w:t>Проректор по учебной</w:t>
            </w:r>
          </w:p>
          <w:p w14:paraId="466617E4" w14:textId="77777777" w:rsidR="00971ED8" w:rsidRDefault="0044082B">
            <w:pPr>
              <w:widowControl w:val="0"/>
              <w:ind w:firstLine="0"/>
            </w:pPr>
            <w:r>
              <w:t>и методической работе</w:t>
            </w:r>
          </w:p>
          <w:p w14:paraId="55AF50C1" w14:textId="77777777" w:rsidR="00971ED8" w:rsidRDefault="00971ED8">
            <w:pPr>
              <w:widowControl w:val="0"/>
              <w:ind w:left="597" w:firstLine="0"/>
            </w:pPr>
          </w:p>
          <w:p w14:paraId="150098E6" w14:textId="77777777" w:rsidR="00971ED8" w:rsidRDefault="0044082B">
            <w:pPr>
              <w:widowControl w:val="0"/>
              <w:ind w:firstLine="0"/>
            </w:pPr>
            <w:r>
              <w:t>____________ Е.А. Каменева</w:t>
            </w:r>
          </w:p>
          <w:p w14:paraId="52F65997" w14:textId="77777777" w:rsidR="00971ED8" w:rsidRDefault="00971ED8">
            <w:pPr>
              <w:widowControl w:val="0"/>
              <w:ind w:left="597" w:firstLine="0"/>
            </w:pPr>
          </w:p>
          <w:p w14:paraId="4FD7CBDF" w14:textId="060E79BF" w:rsidR="00971ED8" w:rsidRDefault="004D7A72">
            <w:pPr>
              <w:widowControl w:val="0"/>
              <w:spacing w:line="240" w:lineRule="auto"/>
              <w:ind w:firstLine="0"/>
              <w:jc w:val="left"/>
              <w:rPr>
                <w:rFonts w:eastAsia="Times New Roman"/>
                <w:caps/>
                <w:lang w:eastAsia="ru-RU"/>
              </w:rPr>
            </w:pPr>
            <w:r>
              <w:t>27 декабря</w:t>
            </w:r>
            <w:r w:rsidR="0044082B">
              <w:t xml:space="preserve"> 2023 г.</w:t>
            </w:r>
          </w:p>
        </w:tc>
        <w:tc>
          <w:tcPr>
            <w:tcW w:w="4214" w:type="dxa"/>
          </w:tcPr>
          <w:p w14:paraId="24B517EF" w14:textId="77777777" w:rsidR="00971ED8" w:rsidRDefault="00971ED8">
            <w:pPr>
              <w:widowControl w:val="0"/>
              <w:spacing w:line="240" w:lineRule="auto"/>
              <w:ind w:firstLine="0"/>
              <w:jc w:val="left"/>
              <w:rPr>
                <w:rFonts w:eastAsia="Times New Roman"/>
                <w:caps/>
                <w:lang w:eastAsia="ru-RU"/>
              </w:rPr>
            </w:pPr>
          </w:p>
        </w:tc>
      </w:tr>
    </w:tbl>
    <w:p w14:paraId="5F295FBC" w14:textId="77777777" w:rsidR="00971ED8" w:rsidRDefault="00971ED8">
      <w:pPr>
        <w:spacing w:line="240" w:lineRule="auto"/>
        <w:ind w:firstLine="397"/>
        <w:jc w:val="center"/>
        <w:rPr>
          <w:rFonts w:eastAsia="SimSun"/>
          <w:b/>
          <w:szCs w:val="24"/>
          <w:lang w:eastAsia="ar-SA"/>
        </w:rPr>
      </w:pPr>
    </w:p>
    <w:p w14:paraId="514A9533" w14:textId="77777777" w:rsidR="00971ED8" w:rsidRDefault="00971ED8">
      <w:pPr>
        <w:widowControl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14:paraId="354AA091" w14:textId="77777777" w:rsidR="00971ED8" w:rsidRDefault="00004717">
      <w:pPr>
        <w:widowControl w:val="0"/>
        <w:spacing w:line="240" w:lineRule="auto"/>
        <w:ind w:firstLine="0"/>
        <w:jc w:val="center"/>
        <w:rPr>
          <w:rFonts w:eastAsia="Times New Roman"/>
          <w:b/>
          <w:szCs w:val="32"/>
          <w:lang w:eastAsia="ru-RU"/>
        </w:rPr>
      </w:pPr>
      <w:r w:rsidRPr="00004717">
        <w:rPr>
          <w:rFonts w:eastAsia="Times New Roman"/>
          <w:b/>
          <w:szCs w:val="32"/>
          <w:lang w:eastAsia="ru-RU"/>
        </w:rPr>
        <w:t xml:space="preserve"> </w:t>
      </w:r>
      <w:r>
        <w:rPr>
          <w:rFonts w:eastAsia="Times New Roman"/>
          <w:b/>
          <w:szCs w:val="32"/>
          <w:lang w:eastAsia="ru-RU"/>
        </w:rPr>
        <w:t>Зубец А</w:t>
      </w:r>
      <w:r w:rsidR="0044082B">
        <w:rPr>
          <w:rFonts w:eastAsia="Times New Roman"/>
          <w:b/>
          <w:szCs w:val="32"/>
          <w:lang w:eastAsia="ru-RU"/>
        </w:rPr>
        <w:t>.</w:t>
      </w:r>
      <w:r>
        <w:rPr>
          <w:rFonts w:eastAsia="Times New Roman"/>
          <w:b/>
          <w:szCs w:val="32"/>
          <w:lang w:eastAsia="ru-RU"/>
        </w:rPr>
        <w:t>Ж</w:t>
      </w:r>
      <w:r w:rsidR="0044082B">
        <w:rPr>
          <w:rFonts w:eastAsia="Times New Roman"/>
          <w:b/>
          <w:szCs w:val="32"/>
          <w:lang w:eastAsia="ru-RU"/>
        </w:rPr>
        <w:t xml:space="preserve">., </w:t>
      </w:r>
      <w:proofErr w:type="spellStart"/>
      <w:r w:rsidR="0044082B">
        <w:rPr>
          <w:rFonts w:eastAsia="Times New Roman"/>
          <w:b/>
          <w:szCs w:val="32"/>
          <w:lang w:eastAsia="ru-RU"/>
        </w:rPr>
        <w:t>Сибиряев</w:t>
      </w:r>
      <w:proofErr w:type="spellEnd"/>
      <w:r w:rsidR="0044082B">
        <w:rPr>
          <w:rFonts w:eastAsia="Times New Roman"/>
          <w:b/>
          <w:szCs w:val="32"/>
          <w:lang w:eastAsia="ru-RU"/>
        </w:rPr>
        <w:t xml:space="preserve"> А.С.</w:t>
      </w:r>
    </w:p>
    <w:p w14:paraId="0AFEA8C1" w14:textId="77777777" w:rsidR="00971ED8" w:rsidRDefault="00971ED8">
      <w:pPr>
        <w:widowControl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669CB1ED" w14:textId="77777777" w:rsidR="00971ED8" w:rsidRDefault="0044082B">
      <w:pPr>
        <w:tabs>
          <w:tab w:val="left" w:pos="780"/>
          <w:tab w:val="center" w:pos="4535"/>
        </w:tabs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lang w:eastAsia="ru-RU"/>
        </w:rPr>
        <w:t>УПРАВЛЕН</w:t>
      </w:r>
      <w:r w:rsidR="00004717">
        <w:rPr>
          <w:rFonts w:eastAsia="Times New Roman"/>
          <w:b/>
          <w:lang w:eastAsia="ru-RU"/>
        </w:rPr>
        <w:t>ЧЕСКИЕ ПРАКТИКИ В СФЕРЕ КУЛЬТУРЫ</w:t>
      </w:r>
    </w:p>
    <w:p w14:paraId="443B3A8C" w14:textId="77777777" w:rsidR="008B789E" w:rsidRDefault="008B789E">
      <w:pPr>
        <w:widowControl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14:paraId="2462CBAF" w14:textId="182E5338" w:rsidR="00971ED8" w:rsidRDefault="0044082B">
      <w:pPr>
        <w:widowControl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Рабочая программа дисциплины</w:t>
      </w:r>
    </w:p>
    <w:p w14:paraId="7D2CB257" w14:textId="77777777" w:rsidR="00971ED8" w:rsidRDefault="00971ED8">
      <w:pPr>
        <w:widowControl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14:paraId="36C2B588" w14:textId="77777777" w:rsidR="00971ED8" w:rsidRDefault="0044082B">
      <w:pPr>
        <w:widowControl w:val="0"/>
        <w:ind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для студентов, обучающихся по направлению подготовки</w:t>
      </w:r>
    </w:p>
    <w:p w14:paraId="66BAFB0B" w14:textId="77777777" w:rsidR="00971ED8" w:rsidRDefault="0044082B">
      <w:pPr>
        <w:widowControl w:val="0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lang w:eastAsia="ru-RU"/>
        </w:rPr>
        <w:t>38.0</w:t>
      </w:r>
      <w:r w:rsidR="00004717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.04 «Государственное и муниципальное управление»</w:t>
      </w:r>
    </w:p>
    <w:p w14:paraId="0B462C28" w14:textId="77777777" w:rsidR="008B789E" w:rsidRDefault="008B789E">
      <w:pPr>
        <w:widowControl w:val="0"/>
        <w:ind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</w:t>
      </w:r>
      <w:r w:rsidR="00872754">
        <w:rPr>
          <w:rFonts w:eastAsia="Times New Roman"/>
          <w:lang w:eastAsia="ru-RU"/>
        </w:rPr>
        <w:t>аправленность программы магистратуры</w:t>
      </w:r>
      <w:r w:rsidR="0044082B">
        <w:rPr>
          <w:rFonts w:eastAsia="Times New Roman"/>
          <w:lang w:eastAsia="ru-RU"/>
        </w:rPr>
        <w:t xml:space="preserve"> </w:t>
      </w:r>
    </w:p>
    <w:p w14:paraId="2E3DD0A1" w14:textId="40620427" w:rsidR="00971ED8" w:rsidRDefault="0044082B">
      <w:pPr>
        <w:widowControl w:val="0"/>
        <w:ind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="00004717">
        <w:rPr>
          <w:rFonts w:eastAsia="Times New Roman"/>
          <w:lang w:eastAsia="ru-RU"/>
        </w:rPr>
        <w:t>Управление социальной сферой</w:t>
      </w:r>
      <w:r>
        <w:rPr>
          <w:rFonts w:eastAsia="Times New Roman"/>
          <w:lang w:eastAsia="ru-RU"/>
        </w:rPr>
        <w:t>»</w:t>
      </w:r>
    </w:p>
    <w:p w14:paraId="14797F17" w14:textId="77777777" w:rsidR="00971ED8" w:rsidRDefault="00971ED8">
      <w:pPr>
        <w:spacing w:line="240" w:lineRule="auto"/>
        <w:jc w:val="center"/>
        <w:rPr>
          <w:rFonts w:eastAsia="SimSun"/>
          <w:i/>
          <w:sz w:val="24"/>
          <w:szCs w:val="24"/>
          <w:lang w:eastAsia="ar-SA"/>
        </w:rPr>
      </w:pPr>
    </w:p>
    <w:p w14:paraId="140D5D97" w14:textId="77777777" w:rsidR="00971ED8" w:rsidRDefault="00971ED8">
      <w:pPr>
        <w:spacing w:line="240" w:lineRule="auto"/>
        <w:jc w:val="center"/>
        <w:rPr>
          <w:rFonts w:eastAsia="SimSun"/>
          <w:i/>
          <w:sz w:val="24"/>
          <w:szCs w:val="24"/>
          <w:lang w:eastAsia="ar-SA"/>
        </w:rPr>
      </w:pPr>
    </w:p>
    <w:p w14:paraId="471B3BC4" w14:textId="77777777" w:rsidR="004D7A72" w:rsidRPr="0090576D" w:rsidRDefault="004D7A72" w:rsidP="004D7A72">
      <w:pPr>
        <w:spacing w:after="80"/>
        <w:ind w:firstLine="0"/>
        <w:jc w:val="center"/>
        <w:rPr>
          <w:i/>
          <w:sz w:val="24"/>
          <w:szCs w:val="24"/>
        </w:rPr>
      </w:pPr>
      <w:r w:rsidRPr="0090576D"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7AD09AA0" w14:textId="77777777" w:rsidR="004D7A72" w:rsidRPr="0090576D" w:rsidRDefault="004D7A72" w:rsidP="004D7A72">
      <w:pPr>
        <w:ind w:firstLine="0"/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 xml:space="preserve">37 </w:t>
      </w:r>
      <w:r w:rsidRPr="0090576D">
        <w:rPr>
          <w:bCs/>
          <w:i/>
          <w:sz w:val="24"/>
          <w:szCs w:val="24"/>
        </w:rPr>
        <w:t xml:space="preserve">от </w:t>
      </w:r>
      <w:r>
        <w:rPr>
          <w:bCs/>
          <w:i/>
          <w:sz w:val="24"/>
          <w:szCs w:val="24"/>
        </w:rPr>
        <w:t>20 декабря 2023</w:t>
      </w:r>
      <w:r w:rsidRPr="0090576D">
        <w:rPr>
          <w:bCs/>
          <w:i/>
          <w:sz w:val="24"/>
          <w:szCs w:val="24"/>
        </w:rPr>
        <w:t xml:space="preserve"> г.)</w:t>
      </w:r>
    </w:p>
    <w:p w14:paraId="2FC8F6D2" w14:textId="77777777" w:rsidR="004D7A72" w:rsidRPr="0090576D" w:rsidRDefault="004D7A72" w:rsidP="004D7A72">
      <w:pPr>
        <w:ind w:firstLine="0"/>
        <w:jc w:val="center"/>
        <w:rPr>
          <w:bCs/>
          <w:i/>
          <w:sz w:val="24"/>
          <w:szCs w:val="24"/>
        </w:rPr>
      </w:pPr>
    </w:p>
    <w:p w14:paraId="4BB19228" w14:textId="77777777" w:rsidR="004D7A72" w:rsidRDefault="004D7A72" w:rsidP="004D7A72">
      <w:pPr>
        <w:ind w:firstLine="0"/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7640E763" w14:textId="77777777" w:rsidR="004D7A72" w:rsidRPr="0090576D" w:rsidRDefault="004D7A72" w:rsidP="004D7A72">
      <w:pPr>
        <w:ind w:firstLine="0"/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>Факультета «Высшая школа управления»</w:t>
      </w:r>
    </w:p>
    <w:p w14:paraId="32F9BF85" w14:textId="77777777" w:rsidR="004D7A72" w:rsidRPr="0090576D" w:rsidRDefault="004D7A72" w:rsidP="004D7A72">
      <w:pPr>
        <w:ind w:firstLine="0"/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>4</w:t>
      </w:r>
      <w:r w:rsidRPr="0090576D">
        <w:rPr>
          <w:bCs/>
          <w:i/>
          <w:sz w:val="24"/>
          <w:szCs w:val="24"/>
        </w:rPr>
        <w:t xml:space="preserve"> от </w:t>
      </w:r>
      <w:r>
        <w:rPr>
          <w:bCs/>
          <w:i/>
          <w:sz w:val="24"/>
          <w:szCs w:val="24"/>
        </w:rPr>
        <w:t>28 ноября 2023</w:t>
      </w:r>
      <w:r w:rsidRPr="0090576D">
        <w:rPr>
          <w:bCs/>
          <w:i/>
          <w:sz w:val="24"/>
          <w:szCs w:val="24"/>
        </w:rPr>
        <w:t xml:space="preserve"> г.)</w:t>
      </w:r>
    </w:p>
    <w:p w14:paraId="57F70914" w14:textId="45199F9B" w:rsidR="00971ED8" w:rsidRDefault="00971ED8" w:rsidP="004D7A72">
      <w:pPr>
        <w:spacing w:line="360" w:lineRule="auto"/>
        <w:ind w:firstLine="0"/>
        <w:jc w:val="center"/>
        <w:rPr>
          <w:b/>
        </w:rPr>
      </w:pPr>
    </w:p>
    <w:p w14:paraId="030CC685" w14:textId="77777777" w:rsidR="008B789E" w:rsidRDefault="008B789E">
      <w:pPr>
        <w:spacing w:line="360" w:lineRule="auto"/>
        <w:jc w:val="center"/>
        <w:rPr>
          <w:b/>
        </w:rPr>
      </w:pPr>
    </w:p>
    <w:p w14:paraId="3B242C87" w14:textId="77777777" w:rsidR="00971ED8" w:rsidRDefault="00971ED8">
      <w:pPr>
        <w:spacing w:line="360" w:lineRule="auto"/>
        <w:jc w:val="center"/>
        <w:rPr>
          <w:b/>
        </w:rPr>
      </w:pPr>
    </w:p>
    <w:p w14:paraId="75CD1A8B" w14:textId="77777777" w:rsidR="00971ED8" w:rsidRDefault="00971ED8">
      <w:pPr>
        <w:spacing w:line="360" w:lineRule="auto"/>
        <w:jc w:val="center"/>
        <w:rPr>
          <w:b/>
        </w:rPr>
      </w:pPr>
    </w:p>
    <w:p w14:paraId="58804F17" w14:textId="77777777" w:rsidR="00971ED8" w:rsidRDefault="0044082B" w:rsidP="008B789E">
      <w:pPr>
        <w:spacing w:line="360" w:lineRule="auto"/>
        <w:ind w:firstLine="0"/>
        <w:jc w:val="center"/>
        <w:rPr>
          <w:b/>
        </w:rPr>
      </w:pPr>
      <w:r>
        <w:rPr>
          <w:b/>
        </w:rPr>
        <w:t>Москва – 2023</w:t>
      </w:r>
    </w:p>
    <w:p w14:paraId="4D67044A" w14:textId="77777777" w:rsidR="00971ED8" w:rsidRDefault="00971ED8">
      <w:pPr>
        <w:spacing w:line="360" w:lineRule="auto"/>
        <w:ind w:firstLine="0"/>
      </w:pPr>
    </w:p>
    <w:sdt>
      <w:sdtPr>
        <w:rPr>
          <w:rFonts w:ascii="Times New Roman" w:eastAsia="Arial Narrow" w:hAnsi="Times New Roman"/>
          <w:color w:val="auto"/>
          <w:sz w:val="28"/>
          <w:szCs w:val="28"/>
          <w:lang w:eastAsia="en-US"/>
        </w:rPr>
        <w:id w:val="-173190057"/>
        <w:docPartObj>
          <w:docPartGallery w:val="Table of Contents"/>
          <w:docPartUnique/>
        </w:docPartObj>
      </w:sdtPr>
      <w:sdtEndPr/>
      <w:sdtContent>
        <w:p w14:paraId="041C6A0C" w14:textId="77777777" w:rsidR="00971ED8" w:rsidRDefault="0044082B">
          <w:pPr>
            <w:pStyle w:val="afff"/>
            <w:jc w:val="center"/>
            <w:rPr>
              <w:rFonts w:ascii="Times New Roman" w:hAnsi="Times New Roman"/>
              <w:b/>
              <w:color w:val="auto"/>
            </w:rPr>
          </w:pPr>
          <w:r>
            <w:rPr>
              <w:rFonts w:ascii="Times New Roman" w:hAnsi="Times New Roman"/>
              <w:b/>
              <w:color w:val="auto"/>
            </w:rPr>
            <w:t>Оглавление</w:t>
          </w:r>
        </w:p>
        <w:p w14:paraId="213D2FC7" w14:textId="18156BA3" w:rsidR="000C5353" w:rsidRPr="000C5353" w:rsidRDefault="0044082B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rPr>
              <w:webHidden/>
              <w:szCs w:val="28"/>
            </w:rPr>
            <w:instrText xml:space="preserve"> TOC \z \o "1-3" \u \h</w:instrText>
          </w:r>
          <w:r>
            <w:rPr>
              <w:szCs w:val="28"/>
            </w:rPr>
            <w:fldChar w:fldCharType="separate"/>
          </w:r>
          <w:hyperlink w:anchor="_Toc150934380" w:history="1">
            <w:r w:rsidR="000C5353" w:rsidRPr="000C5353">
              <w:rPr>
                <w:rStyle w:val="afff4"/>
                <w:noProof/>
              </w:rPr>
              <w:t>1. Наименование дисциплины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_Toc150934380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3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435E9925" w14:textId="0D87DC59" w:rsidR="000C5353" w:rsidRPr="000C5353" w:rsidRDefault="00E46E87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50934381" w:history="1">
            <w:r w:rsidR="000C5353" w:rsidRPr="000C5353">
              <w:rPr>
                <w:rStyle w:val="afff4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_Toc150934381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3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1F25EE98" w14:textId="45164CC7" w:rsidR="000C5353" w:rsidRPr="000C5353" w:rsidRDefault="00E46E87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50934382" w:history="1">
            <w:r w:rsidR="000C5353" w:rsidRPr="000C5353">
              <w:rPr>
                <w:rStyle w:val="afff4"/>
                <w:noProof/>
              </w:rPr>
              <w:t>3. Место дисциплины в структуре образовательной программы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_Toc150934382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4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0D3F0202" w14:textId="17F7CF66" w:rsidR="000C5353" w:rsidRPr="000C5353" w:rsidRDefault="00E46E87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50934383" w:history="1">
            <w:r w:rsidR="000C5353" w:rsidRPr="000C5353">
              <w:rPr>
                <w:rStyle w:val="afff4"/>
                <w:rFonts w:eastAsia="Arial Narrow"/>
                <w:noProof/>
              </w:rPr>
              <w:t>4.</w:t>
            </w:r>
            <w:r w:rsidR="000C5353" w:rsidRPr="000C5353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0C5353" w:rsidRPr="000C5353">
              <w:rPr>
                <w:rStyle w:val="afff4"/>
                <w:noProof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_Toc150934383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4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453CB076" w14:textId="6E548EC1" w:rsidR="000C5353" w:rsidRPr="000C5353" w:rsidRDefault="00E46E87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50934384" w:history="1">
            <w:r w:rsidR="000C5353" w:rsidRPr="000C5353">
              <w:rPr>
                <w:rStyle w:val="afff4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_Toc150934384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4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444A7F60" w14:textId="6345269F" w:rsidR="000C5353" w:rsidRPr="000C5353" w:rsidRDefault="00E46E87">
          <w:pPr>
            <w:pStyle w:val="2d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85" w:history="1">
            <w:r w:rsidR="000C5353" w:rsidRPr="000C5353">
              <w:rPr>
                <w:rStyle w:val="afff4"/>
                <w:noProof/>
              </w:rPr>
              <w:t>5.1. Содержание тем дисциплины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_Toc150934385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4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79055DEA" w14:textId="363476E6" w:rsidR="000C5353" w:rsidRPr="000C5353" w:rsidRDefault="00E46E87">
          <w:pPr>
            <w:pStyle w:val="2d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86" w:history="1">
            <w:r w:rsidR="000C5353" w:rsidRPr="000C5353">
              <w:rPr>
                <w:rStyle w:val="afff4"/>
                <w:noProof/>
              </w:rPr>
              <w:t>5.2.</w:t>
            </w:r>
            <w:r w:rsidR="000C5353" w:rsidRPr="000C53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0C5353" w:rsidRPr="000C5353">
              <w:rPr>
                <w:rStyle w:val="afff4"/>
                <w:noProof/>
              </w:rPr>
              <w:t>Учебно - тематический план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_Toc150934386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6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5DF0C441" w14:textId="0410F39A" w:rsidR="000C5353" w:rsidRPr="000C5353" w:rsidRDefault="00E46E87">
          <w:pPr>
            <w:pStyle w:val="2d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87" w:history="1">
            <w:r w:rsidR="000C5353" w:rsidRPr="000C5353">
              <w:rPr>
                <w:rStyle w:val="afff4"/>
                <w:noProof/>
              </w:rPr>
              <w:t>5.3. Содержание семинарских занятий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_Toc150934387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6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78A5E154" w14:textId="4B649BB9" w:rsidR="000C5353" w:rsidRPr="000C5353" w:rsidRDefault="00E46E87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50934388" w:history="1">
            <w:r w:rsidR="000C5353" w:rsidRPr="000C5353">
              <w:rPr>
                <w:rStyle w:val="afff4"/>
                <w:rFonts w:eastAsia="Arial Narrow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_Toc150934388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8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0EC24D0D" w14:textId="6D8D1FA5" w:rsidR="000C5353" w:rsidRPr="000C5353" w:rsidRDefault="00E46E87">
          <w:pPr>
            <w:pStyle w:val="2d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89" w:history="1">
            <w:r w:rsidR="000C5353" w:rsidRPr="000C5353">
              <w:rPr>
                <w:rStyle w:val="afff4"/>
                <w:rFonts w:eastAsia="Arial Narrow"/>
                <w:noProof/>
              </w:rPr>
              <w:t xml:space="preserve">6.1. </w:t>
            </w:r>
            <w:r w:rsidR="000C5353" w:rsidRPr="000C5353">
              <w:rPr>
                <w:rStyle w:val="afff4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_Toc150934389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8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4F12B72D" w14:textId="69658AC4" w:rsidR="000C5353" w:rsidRPr="000C5353" w:rsidRDefault="00E46E87">
          <w:pPr>
            <w:pStyle w:val="2d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90" w:history="1">
            <w:r w:rsidR="000C5353" w:rsidRPr="000C5353">
              <w:rPr>
                <w:rStyle w:val="afff4"/>
                <w:noProof/>
              </w:rPr>
              <w:t>6.2. Перечень вопросов, заданий, тем для подготовки к текущему контролю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_Toc150934390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9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1C0A0FD1" w14:textId="0D43BA0F" w:rsidR="000C5353" w:rsidRPr="000C5353" w:rsidRDefault="00E46E87">
          <w:pPr>
            <w:pStyle w:val="18"/>
            <w:tabs>
              <w:tab w:val="right" w:leader="dot" w:pos="1005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91" w:history="1">
            <w:r w:rsidR="000C5353" w:rsidRPr="000C5353">
              <w:rPr>
                <w:rStyle w:val="afff4"/>
                <w:noProof/>
              </w:rPr>
              <w:t>7. Фонд оценочных средств для проведения промежуточной аттестации по дисциплине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_Toc150934391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11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490D8FEE" w14:textId="0B5DB59A" w:rsidR="000C5353" w:rsidRPr="000C5353" w:rsidRDefault="00E46E87">
          <w:pPr>
            <w:pStyle w:val="3e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50934392" w:history="1">
            <w:r w:rsidR="000C5353" w:rsidRPr="000C5353">
              <w:rPr>
                <w:rStyle w:val="afff4"/>
                <w:rFonts w:ascii="Symbol" w:eastAsia="Arial Narrow" w:hAnsi="Symbol"/>
                <w:noProof/>
              </w:rPr>
              <w:t></w:t>
            </w:r>
            <w:r w:rsidR="000C5353" w:rsidRPr="000C5353">
              <w:rPr>
                <w:rStyle w:val="afff4"/>
                <w:rFonts w:ascii="Symbol" w:eastAsia="Arial Narrow" w:hAnsi="Symbol"/>
                <w:noProof/>
              </w:rPr>
              <w:t></w:t>
            </w:r>
            <w:r w:rsidR="000C5353" w:rsidRPr="000C5353">
              <w:rPr>
                <w:rStyle w:val="afff4"/>
                <w:rFonts w:ascii="Symbol" w:eastAsia="Arial Narrow" w:hAnsi="Symbol"/>
                <w:noProof/>
              </w:rPr>
              <w:t></w:t>
            </w:r>
            <w:r w:rsidR="000C5353" w:rsidRPr="000C5353">
              <w:rPr>
                <w:rStyle w:val="afff4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_Toc150934392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18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2857707C" w14:textId="6A1ADFCA" w:rsidR="000C5353" w:rsidRPr="000C5353" w:rsidRDefault="00E46E87">
          <w:pPr>
            <w:pStyle w:val="18"/>
            <w:tabs>
              <w:tab w:val="right" w:leader="dot" w:pos="1005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93" w:history="1">
            <w:r w:rsidR="000C5353" w:rsidRPr="000C5353">
              <w:rPr>
                <w:rStyle w:val="afff4"/>
                <w:rFonts w:eastAsia="Calibri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_Toc150934393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20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3D83026A" w14:textId="216A3622" w:rsidR="000C5353" w:rsidRPr="000C5353" w:rsidRDefault="00E46E87">
          <w:pPr>
            <w:pStyle w:val="18"/>
            <w:tabs>
              <w:tab w:val="right" w:leader="dot" w:pos="1005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94" w:history="1">
            <w:r w:rsidR="000C5353" w:rsidRPr="000C5353">
              <w:rPr>
                <w:rStyle w:val="afff4"/>
                <w:noProof/>
              </w:rPr>
              <w:t>10. Методические указания для обучающихся по освоению дисциплины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_Toc150934394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21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66006D47" w14:textId="141C96CC" w:rsidR="000C5353" w:rsidRPr="000C5353" w:rsidRDefault="00E46E87">
          <w:pPr>
            <w:pStyle w:val="18"/>
            <w:tabs>
              <w:tab w:val="right" w:leader="dot" w:pos="1005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95" w:history="1">
            <w:r w:rsidR="000C5353" w:rsidRPr="000C5353">
              <w:rPr>
                <w:rStyle w:val="afff4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_Toc150934395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23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396D35A7" w14:textId="14581A0C" w:rsidR="000C5353" w:rsidRPr="000C5353" w:rsidRDefault="00E46E87">
          <w:pPr>
            <w:pStyle w:val="18"/>
            <w:tabs>
              <w:tab w:val="right" w:leader="dot" w:pos="1005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0934396" w:history="1">
            <w:r w:rsidR="000C5353" w:rsidRPr="000C5353">
              <w:rPr>
                <w:rStyle w:val="afff4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C5353" w:rsidRPr="000C5353">
              <w:rPr>
                <w:noProof/>
                <w:webHidden/>
              </w:rPr>
              <w:tab/>
            </w:r>
            <w:r w:rsidR="000C5353" w:rsidRPr="000C5353">
              <w:rPr>
                <w:noProof/>
                <w:webHidden/>
              </w:rPr>
              <w:fldChar w:fldCharType="begin"/>
            </w:r>
            <w:r w:rsidR="000C5353" w:rsidRPr="000C5353">
              <w:rPr>
                <w:noProof/>
                <w:webHidden/>
              </w:rPr>
              <w:instrText xml:space="preserve"> PAGEREF _Toc150934396 \h </w:instrText>
            </w:r>
            <w:r w:rsidR="000C5353" w:rsidRPr="000C5353">
              <w:rPr>
                <w:noProof/>
                <w:webHidden/>
              </w:rPr>
            </w:r>
            <w:r w:rsidR="000C5353" w:rsidRPr="000C5353">
              <w:rPr>
                <w:noProof/>
                <w:webHidden/>
              </w:rPr>
              <w:fldChar w:fldCharType="separate"/>
            </w:r>
            <w:r w:rsidR="008B789E">
              <w:rPr>
                <w:noProof/>
                <w:webHidden/>
              </w:rPr>
              <w:t>24</w:t>
            </w:r>
            <w:r w:rsidR="000C5353" w:rsidRPr="000C5353">
              <w:rPr>
                <w:noProof/>
                <w:webHidden/>
              </w:rPr>
              <w:fldChar w:fldCharType="end"/>
            </w:r>
          </w:hyperlink>
        </w:p>
        <w:p w14:paraId="7567C63E" w14:textId="2DB020FC" w:rsidR="00971ED8" w:rsidRDefault="0044082B">
          <w:r>
            <w:fldChar w:fldCharType="end"/>
          </w:r>
        </w:p>
      </w:sdtContent>
    </w:sdt>
    <w:p w14:paraId="292D1C68" w14:textId="77777777" w:rsidR="00971ED8" w:rsidRDefault="00971ED8">
      <w:pPr>
        <w:ind w:firstLine="0"/>
        <w:jc w:val="left"/>
      </w:pPr>
    </w:p>
    <w:p w14:paraId="42A77A34" w14:textId="77777777" w:rsidR="00971ED8" w:rsidRDefault="0044082B">
      <w:pPr>
        <w:ind w:firstLine="0"/>
        <w:jc w:val="center"/>
      </w:pPr>
      <w:r>
        <w:br w:type="page"/>
      </w:r>
    </w:p>
    <w:p w14:paraId="2E07EE1D" w14:textId="77777777" w:rsidR="00971ED8" w:rsidRDefault="0044082B">
      <w:pPr>
        <w:pStyle w:val="3"/>
      </w:pPr>
      <w:bookmarkStart w:id="0" w:name="_Toc96082329"/>
      <w:bookmarkStart w:id="1" w:name="_Toc481708674"/>
      <w:bookmarkStart w:id="2" w:name="_Toc481681199"/>
      <w:bookmarkStart w:id="3" w:name="_Toc150934380"/>
      <w:r>
        <w:lastRenderedPageBreak/>
        <w:t>1. Наименование дисциплины</w:t>
      </w:r>
      <w:bookmarkEnd w:id="0"/>
      <w:bookmarkEnd w:id="1"/>
      <w:bookmarkEnd w:id="2"/>
      <w:bookmarkEnd w:id="3"/>
      <w:r>
        <w:t xml:space="preserve"> </w:t>
      </w:r>
    </w:p>
    <w:p w14:paraId="0146A47B" w14:textId="77777777" w:rsidR="00971ED8" w:rsidRDefault="0044082B">
      <w:r>
        <w:rPr>
          <w:lang w:eastAsia="ru-RU"/>
        </w:rPr>
        <w:t>Теория управления</w:t>
      </w:r>
    </w:p>
    <w:p w14:paraId="0E20C346" w14:textId="77777777" w:rsidR="00971ED8" w:rsidRDefault="0044082B">
      <w:pPr>
        <w:pStyle w:val="3"/>
      </w:pPr>
      <w:bookmarkStart w:id="4" w:name="_Toc468985598"/>
      <w:bookmarkStart w:id="5" w:name="_Toc481681200"/>
      <w:bookmarkStart w:id="6" w:name="_Toc481708675"/>
      <w:bookmarkStart w:id="7" w:name="_Toc96082330"/>
      <w:bookmarkStart w:id="8" w:name="_Toc150934381"/>
      <w:r>
        <w:t xml:space="preserve">2. </w:t>
      </w:r>
      <w:bookmarkEnd w:id="4"/>
      <w:bookmarkEnd w:id="5"/>
      <w:bookmarkEnd w:id="6"/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19F01DF0" w14:textId="77777777" w:rsidR="00971ED8" w:rsidRDefault="00971ED8"/>
    <w:tbl>
      <w:tblPr>
        <w:tblStyle w:val="afff2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08"/>
        <w:gridCol w:w="2595"/>
        <w:gridCol w:w="2522"/>
        <w:gridCol w:w="3927"/>
      </w:tblGrid>
      <w:tr w:rsidR="00971ED8" w14:paraId="0CF5105C" w14:textId="77777777" w:rsidTr="008B789E">
        <w:tc>
          <w:tcPr>
            <w:tcW w:w="1008" w:type="dxa"/>
          </w:tcPr>
          <w:p w14:paraId="2BB9466F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95" w:type="dxa"/>
          </w:tcPr>
          <w:p w14:paraId="7DCFE208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22" w:type="dxa"/>
          </w:tcPr>
          <w:p w14:paraId="2B1F3CF7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7" w:type="dxa"/>
          </w:tcPr>
          <w:p w14:paraId="687288C0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71ED8" w14:paraId="5357BDFF" w14:textId="77777777" w:rsidTr="008B789E">
        <w:tc>
          <w:tcPr>
            <w:tcW w:w="1008" w:type="dxa"/>
            <w:vMerge w:val="restart"/>
          </w:tcPr>
          <w:p w14:paraId="30814E66" w14:textId="77777777" w:rsidR="00971ED8" w:rsidRDefault="0090729B">
            <w:pPr>
              <w:ind w:firstLine="0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ПКН</w:t>
            </w:r>
            <w:r w:rsidR="0044082B">
              <w:rPr>
                <w:sz w:val="22"/>
                <w:szCs w:val="22"/>
              </w:rPr>
              <w:t>-1</w:t>
            </w:r>
          </w:p>
        </w:tc>
        <w:tc>
          <w:tcPr>
            <w:tcW w:w="2595" w:type="dxa"/>
            <w:vMerge w:val="restart"/>
          </w:tcPr>
          <w:p w14:paraId="6BA962A3" w14:textId="77777777" w:rsidR="00971ED8" w:rsidRDefault="0090729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 w:rsidRPr="00B6532C">
              <w:rPr>
                <w:sz w:val="24"/>
                <w:szCs w:val="24"/>
              </w:rPr>
              <w:t>Способность обеспечивать формирование и реализацию государственно – служебной культуры и моделей профессионального развития государственных и муниципальных служащих, соблюдение ими норм служебной этики и антикоррупционную направленность в их деятельности</w:t>
            </w:r>
          </w:p>
        </w:tc>
        <w:tc>
          <w:tcPr>
            <w:tcW w:w="2522" w:type="dxa"/>
          </w:tcPr>
          <w:p w14:paraId="384FB039" w14:textId="098DABD0" w:rsidR="00971ED8" w:rsidRPr="00872754" w:rsidRDefault="0090729B" w:rsidP="00872754">
            <w:pPr>
              <w:pStyle w:val="aff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B6532C">
              <w:rPr>
                <w:rFonts w:eastAsia="Calibri"/>
                <w:sz w:val="24"/>
                <w:szCs w:val="24"/>
              </w:rPr>
              <w:t>Демонстрирует знания современных методов регулирования в сфере государственного и муниципального управления, норм служебной этики государственных и муниципальных служащих, обеспечения антикоррупционной направленности в их деятельности.</w:t>
            </w:r>
          </w:p>
        </w:tc>
        <w:tc>
          <w:tcPr>
            <w:tcW w:w="3927" w:type="dxa"/>
          </w:tcPr>
          <w:p w14:paraId="642853B8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 w:rsidR="003A516D" w:rsidRPr="00B6532C">
              <w:rPr>
                <w:rFonts w:eastAsia="Calibri"/>
                <w:sz w:val="24"/>
                <w:szCs w:val="24"/>
              </w:rPr>
              <w:t>современны</w:t>
            </w:r>
            <w:r w:rsidR="003A516D">
              <w:rPr>
                <w:rFonts w:eastAsia="Calibri"/>
                <w:sz w:val="24"/>
                <w:szCs w:val="24"/>
              </w:rPr>
              <w:t>е</w:t>
            </w:r>
            <w:r w:rsidR="003A516D" w:rsidRPr="00B6532C">
              <w:rPr>
                <w:rFonts w:eastAsia="Calibri"/>
                <w:sz w:val="24"/>
                <w:szCs w:val="24"/>
              </w:rPr>
              <w:t xml:space="preserve"> метод</w:t>
            </w:r>
            <w:r w:rsidR="003A516D">
              <w:rPr>
                <w:rFonts w:eastAsia="Calibri"/>
                <w:sz w:val="24"/>
                <w:szCs w:val="24"/>
              </w:rPr>
              <w:t>ы</w:t>
            </w:r>
            <w:r w:rsidR="003A516D" w:rsidRPr="00B6532C">
              <w:rPr>
                <w:rFonts w:eastAsia="Calibri"/>
                <w:sz w:val="24"/>
                <w:szCs w:val="24"/>
              </w:rPr>
              <w:t xml:space="preserve"> регулирования в сфере государственного и муниципального управления</w:t>
            </w:r>
            <w:r w:rsidR="003A516D">
              <w:rPr>
                <w:rFonts w:eastAsia="Calibri"/>
                <w:sz w:val="24"/>
                <w:szCs w:val="24"/>
              </w:rPr>
              <w:t xml:space="preserve"> и</w:t>
            </w:r>
            <w:r w:rsidR="003A516D" w:rsidRPr="00B6532C">
              <w:rPr>
                <w:rFonts w:eastAsia="Calibri"/>
                <w:sz w:val="24"/>
                <w:szCs w:val="24"/>
              </w:rPr>
              <w:t xml:space="preserve"> норм</w:t>
            </w:r>
            <w:r w:rsidR="003A516D">
              <w:rPr>
                <w:rFonts w:eastAsia="Calibri"/>
                <w:sz w:val="24"/>
                <w:szCs w:val="24"/>
              </w:rPr>
              <w:t>ы</w:t>
            </w:r>
            <w:r w:rsidR="003A516D" w:rsidRPr="00B6532C">
              <w:rPr>
                <w:rFonts w:eastAsia="Calibri"/>
                <w:sz w:val="24"/>
                <w:szCs w:val="24"/>
              </w:rPr>
              <w:t xml:space="preserve"> служебной этики государственных и муниципальных служащих</w:t>
            </w:r>
          </w:p>
          <w:p w14:paraId="7A20B1F3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  <w:r w:rsidR="003A516D">
              <w:rPr>
                <w:sz w:val="22"/>
                <w:szCs w:val="22"/>
              </w:rPr>
              <w:t xml:space="preserve">обеспечить составляющую </w:t>
            </w:r>
            <w:r w:rsidR="003A516D" w:rsidRPr="00B6532C">
              <w:rPr>
                <w:rFonts w:eastAsia="Calibri"/>
                <w:sz w:val="24"/>
                <w:szCs w:val="24"/>
              </w:rPr>
              <w:t>антикоррупционн</w:t>
            </w:r>
            <w:r w:rsidR="003A516D">
              <w:rPr>
                <w:rFonts w:eastAsia="Calibri"/>
                <w:sz w:val="24"/>
                <w:szCs w:val="24"/>
              </w:rPr>
              <w:t>ую</w:t>
            </w:r>
            <w:r w:rsidR="003A516D" w:rsidRPr="00B6532C">
              <w:rPr>
                <w:rFonts w:eastAsia="Calibri"/>
                <w:sz w:val="24"/>
                <w:szCs w:val="24"/>
              </w:rPr>
              <w:t xml:space="preserve"> направленности</w:t>
            </w:r>
            <w:r w:rsidR="003A516D">
              <w:rPr>
                <w:rFonts w:eastAsia="Calibri"/>
                <w:sz w:val="24"/>
                <w:szCs w:val="24"/>
              </w:rPr>
              <w:t xml:space="preserve"> в профессиональной служебной деятельности государственных и муниципальных служащих</w:t>
            </w:r>
          </w:p>
        </w:tc>
      </w:tr>
      <w:tr w:rsidR="00971ED8" w14:paraId="5038B695" w14:textId="77777777" w:rsidTr="008B789E">
        <w:tc>
          <w:tcPr>
            <w:tcW w:w="1008" w:type="dxa"/>
            <w:vMerge/>
          </w:tcPr>
          <w:p w14:paraId="6820D040" w14:textId="77777777" w:rsidR="00971ED8" w:rsidRDefault="00971ED8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4DE227AD" w14:textId="77777777" w:rsidR="00971ED8" w:rsidRDefault="00971ED8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522" w:type="dxa"/>
          </w:tcPr>
          <w:p w14:paraId="7818FE6C" w14:textId="77777777" w:rsidR="00971ED8" w:rsidRDefault="0090729B">
            <w:pPr>
              <w:pStyle w:val="affe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2. </w:t>
            </w:r>
            <w:r w:rsidRPr="00B6532C">
              <w:rPr>
                <w:sz w:val="24"/>
              </w:rPr>
              <w:t>Обеспечивает формирование и реализацию государственно – 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3927" w:type="dxa"/>
          </w:tcPr>
          <w:p w14:paraId="71E5689F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основные </w:t>
            </w:r>
            <w:r w:rsidR="00C67AB7">
              <w:rPr>
                <w:sz w:val="22"/>
                <w:szCs w:val="22"/>
              </w:rPr>
              <w:t xml:space="preserve">модели профессионального развития </w:t>
            </w:r>
            <w:r w:rsidR="00C67AB7" w:rsidRPr="00B6532C">
              <w:rPr>
                <w:sz w:val="24"/>
                <w:szCs w:val="24"/>
              </w:rPr>
              <w:t>государственных и муниципальных служащих</w:t>
            </w:r>
            <w:r w:rsidR="00C67AB7">
              <w:rPr>
                <w:sz w:val="24"/>
                <w:szCs w:val="24"/>
              </w:rPr>
              <w:t xml:space="preserve"> в системе </w:t>
            </w:r>
            <w:r w:rsidR="00C67AB7" w:rsidRPr="00B6532C">
              <w:rPr>
                <w:sz w:val="24"/>
                <w:szCs w:val="24"/>
              </w:rPr>
              <w:t>формировани</w:t>
            </w:r>
            <w:r w:rsidR="00C67AB7">
              <w:rPr>
                <w:sz w:val="24"/>
                <w:szCs w:val="24"/>
              </w:rPr>
              <w:t>я</w:t>
            </w:r>
            <w:r w:rsidR="00C67AB7" w:rsidRPr="00B6532C">
              <w:rPr>
                <w:sz w:val="24"/>
                <w:szCs w:val="24"/>
              </w:rPr>
              <w:t xml:space="preserve"> и реализаци</w:t>
            </w:r>
            <w:r w:rsidR="00C67AB7">
              <w:rPr>
                <w:sz w:val="24"/>
                <w:szCs w:val="24"/>
              </w:rPr>
              <w:t>и</w:t>
            </w:r>
            <w:r w:rsidR="00C67AB7" w:rsidRPr="00B6532C">
              <w:rPr>
                <w:sz w:val="24"/>
                <w:szCs w:val="24"/>
              </w:rPr>
              <w:t xml:space="preserve"> государственно – служебной культуры</w:t>
            </w:r>
            <w:r w:rsidR="003A516D">
              <w:rPr>
                <w:sz w:val="24"/>
                <w:szCs w:val="24"/>
              </w:rPr>
              <w:t>;</w:t>
            </w:r>
          </w:p>
          <w:p w14:paraId="08EB917A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  <w:r w:rsidR="00C67AB7">
              <w:rPr>
                <w:sz w:val="22"/>
                <w:szCs w:val="22"/>
              </w:rPr>
              <w:t>обеспечить формирова</w:t>
            </w:r>
            <w:r w:rsidR="00DB5308">
              <w:rPr>
                <w:sz w:val="22"/>
                <w:szCs w:val="22"/>
              </w:rPr>
              <w:t>ние</w:t>
            </w:r>
            <w:r w:rsidR="00C67AB7">
              <w:rPr>
                <w:sz w:val="22"/>
                <w:szCs w:val="22"/>
              </w:rPr>
              <w:t xml:space="preserve"> и реализ</w:t>
            </w:r>
            <w:r w:rsidR="00DB5308">
              <w:rPr>
                <w:sz w:val="22"/>
                <w:szCs w:val="22"/>
              </w:rPr>
              <w:t xml:space="preserve">ацию </w:t>
            </w:r>
            <w:r w:rsidR="00DB5308" w:rsidRPr="00B6532C">
              <w:rPr>
                <w:sz w:val="24"/>
                <w:szCs w:val="24"/>
              </w:rPr>
              <w:t>государственно – служебной культуры и моделей профессионального развития государственных и муниципальных служащих.</w:t>
            </w:r>
          </w:p>
        </w:tc>
      </w:tr>
      <w:tr w:rsidR="00971ED8" w14:paraId="43676096" w14:textId="77777777" w:rsidTr="008B789E">
        <w:trPr>
          <w:trHeight w:val="3285"/>
        </w:trPr>
        <w:tc>
          <w:tcPr>
            <w:tcW w:w="1008" w:type="dxa"/>
            <w:vMerge w:val="restart"/>
          </w:tcPr>
          <w:p w14:paraId="2AC153FD" w14:textId="77777777" w:rsidR="00971ED8" w:rsidRDefault="0044082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90729B">
              <w:rPr>
                <w:sz w:val="22"/>
                <w:szCs w:val="22"/>
              </w:rPr>
              <w:t>4</w:t>
            </w:r>
          </w:p>
        </w:tc>
        <w:tc>
          <w:tcPr>
            <w:tcW w:w="2595" w:type="dxa"/>
            <w:vMerge w:val="restart"/>
          </w:tcPr>
          <w:p w14:paraId="55BFCCED" w14:textId="77777777" w:rsidR="00971ED8" w:rsidRPr="00EE5C0F" w:rsidRDefault="00EE5C0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E5C0F">
              <w:rPr>
                <w:sz w:val="24"/>
                <w:szCs w:val="24"/>
              </w:rPr>
              <w:t>Способность обобщать практики применения, анализировать причины нарушений и готовить предложения по совершенствованию нормативной правовой базы о социальной сфере</w:t>
            </w:r>
          </w:p>
        </w:tc>
        <w:tc>
          <w:tcPr>
            <w:tcW w:w="2522" w:type="dxa"/>
          </w:tcPr>
          <w:p w14:paraId="3A258CE5" w14:textId="77777777" w:rsidR="00971ED8" w:rsidRDefault="00654EFC" w:rsidP="00EE5C0F">
            <w:pPr>
              <w:pStyle w:val="aff0"/>
              <w:numPr>
                <w:ilvl w:val="0"/>
                <w:numId w:val="32"/>
              </w:numPr>
              <w:suppressAutoHyphens w:val="0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B6532C">
              <w:rPr>
                <w:sz w:val="24"/>
                <w:szCs w:val="24"/>
              </w:rPr>
              <w:t>Использует современные практики управления социальной сферой</w:t>
            </w:r>
          </w:p>
        </w:tc>
        <w:tc>
          <w:tcPr>
            <w:tcW w:w="3927" w:type="dxa"/>
          </w:tcPr>
          <w:p w14:paraId="4D9AFD24" w14:textId="77777777" w:rsidR="00971ED8" w:rsidRDefault="000667A5" w:rsidP="00C67AB7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Pr="00B6532C">
              <w:rPr>
                <w:sz w:val="24"/>
                <w:szCs w:val="24"/>
              </w:rPr>
              <w:t>современные практики управления социальной сферой</w:t>
            </w:r>
          </w:p>
          <w:p w14:paraId="4DEE20A6" w14:textId="77777777" w:rsidR="000667A5" w:rsidRPr="00C67AB7" w:rsidRDefault="000667A5" w:rsidP="00C67AB7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использовать </w:t>
            </w:r>
            <w:r w:rsidRPr="00B6532C">
              <w:rPr>
                <w:sz w:val="24"/>
                <w:szCs w:val="24"/>
              </w:rPr>
              <w:t>современные практики управления социальной сферой</w:t>
            </w:r>
          </w:p>
        </w:tc>
      </w:tr>
      <w:tr w:rsidR="00971ED8" w14:paraId="67A6C358" w14:textId="77777777" w:rsidTr="008B789E">
        <w:trPr>
          <w:trHeight w:val="2505"/>
        </w:trPr>
        <w:tc>
          <w:tcPr>
            <w:tcW w:w="1008" w:type="dxa"/>
            <w:vMerge/>
          </w:tcPr>
          <w:p w14:paraId="6FF143FD" w14:textId="77777777" w:rsidR="00971ED8" w:rsidRDefault="00971ED8">
            <w:pPr>
              <w:rPr>
                <w:bCs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15CA3786" w14:textId="77777777" w:rsidR="00971ED8" w:rsidRDefault="00971ED8">
            <w:pPr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</w:p>
        </w:tc>
        <w:tc>
          <w:tcPr>
            <w:tcW w:w="2522" w:type="dxa"/>
          </w:tcPr>
          <w:p w14:paraId="09C0D7D7" w14:textId="77777777" w:rsidR="00971ED8" w:rsidRPr="000667A5" w:rsidRDefault="000667A5" w:rsidP="000667A5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6532C">
              <w:rPr>
                <w:sz w:val="24"/>
                <w:szCs w:val="24"/>
              </w:rPr>
              <w:t>Владеет навыками анализа причин нарушений и подготовки предложений по совершенствованию нормативный правовой базы о социальной сфере</w:t>
            </w:r>
          </w:p>
        </w:tc>
        <w:tc>
          <w:tcPr>
            <w:tcW w:w="3927" w:type="dxa"/>
          </w:tcPr>
          <w:p w14:paraId="46250382" w14:textId="77777777" w:rsidR="00971ED8" w:rsidRDefault="003E3A9C" w:rsidP="00895CD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Знать: </w:t>
            </w:r>
            <w:r w:rsidRPr="00B6532C">
              <w:rPr>
                <w:sz w:val="24"/>
                <w:szCs w:val="24"/>
              </w:rPr>
              <w:t>причин</w:t>
            </w:r>
            <w:r>
              <w:rPr>
                <w:sz w:val="24"/>
                <w:szCs w:val="24"/>
              </w:rPr>
              <w:t>ы</w:t>
            </w:r>
            <w:r w:rsidRPr="00B6532C">
              <w:rPr>
                <w:sz w:val="24"/>
                <w:szCs w:val="24"/>
              </w:rPr>
              <w:t xml:space="preserve"> нарушений и подготовки предложений по совершенствованию нормативный правовой базы о социальной сфере</w:t>
            </w:r>
          </w:p>
          <w:p w14:paraId="1504791B" w14:textId="77777777" w:rsidR="003E3A9C" w:rsidRDefault="003E3A9C" w:rsidP="00895CD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Уметь: использовать </w:t>
            </w:r>
            <w:r w:rsidRPr="00B6532C">
              <w:rPr>
                <w:sz w:val="24"/>
                <w:szCs w:val="24"/>
              </w:rPr>
              <w:t>навык</w:t>
            </w:r>
            <w:r>
              <w:rPr>
                <w:sz w:val="24"/>
                <w:szCs w:val="24"/>
              </w:rPr>
              <w:t>и</w:t>
            </w:r>
            <w:r w:rsidRPr="00B6532C">
              <w:rPr>
                <w:sz w:val="24"/>
                <w:szCs w:val="24"/>
              </w:rPr>
              <w:t xml:space="preserve"> анализа причин нарушений и подготовки предложений по совершенствованию нормативный правовой базы о социальной сфере</w:t>
            </w:r>
          </w:p>
        </w:tc>
      </w:tr>
    </w:tbl>
    <w:p w14:paraId="03A0EC33" w14:textId="77777777" w:rsidR="00971ED8" w:rsidRDefault="00971ED8">
      <w:pPr>
        <w:rPr>
          <w:b/>
          <w:bCs/>
        </w:rPr>
      </w:pPr>
    </w:p>
    <w:p w14:paraId="4F922337" w14:textId="77777777" w:rsidR="00971ED8" w:rsidRDefault="00971ED8">
      <w:pPr>
        <w:rPr>
          <w:b/>
          <w:bCs/>
        </w:rPr>
      </w:pPr>
    </w:p>
    <w:p w14:paraId="345DC1C8" w14:textId="77777777" w:rsidR="00971ED8" w:rsidRDefault="0044082B">
      <w:pPr>
        <w:pStyle w:val="3"/>
      </w:pPr>
      <w:bookmarkStart w:id="9" w:name="_Toc96082331"/>
      <w:bookmarkStart w:id="10" w:name="_Toc481708676"/>
      <w:bookmarkStart w:id="11" w:name="_Toc481681202"/>
      <w:bookmarkStart w:id="12" w:name="_Toc468985599"/>
      <w:bookmarkStart w:id="13" w:name="_Toc150934382"/>
      <w:r>
        <w:t>3. Место дисциплины в структуре образовательной программы</w:t>
      </w:r>
      <w:bookmarkEnd w:id="9"/>
      <w:bookmarkEnd w:id="10"/>
      <w:bookmarkEnd w:id="11"/>
      <w:bookmarkEnd w:id="12"/>
      <w:bookmarkEnd w:id="13"/>
    </w:p>
    <w:p w14:paraId="0BDFF678" w14:textId="36CFF2B2" w:rsidR="00971ED8" w:rsidRDefault="0044082B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Дисциплина «</w:t>
      </w:r>
      <w:r w:rsidR="00361097">
        <w:rPr>
          <w:sz w:val="28"/>
          <w:szCs w:val="28"/>
          <w:lang w:eastAsia="ru-RU"/>
        </w:rPr>
        <w:t>Управленческие практики в сфере культуры</w:t>
      </w:r>
      <w:r>
        <w:rPr>
          <w:sz w:val="28"/>
          <w:szCs w:val="28"/>
          <w:lang w:eastAsia="ru-RU"/>
        </w:rPr>
        <w:t>» входит в модуль</w:t>
      </w:r>
      <w:r w:rsidR="00361097">
        <w:rPr>
          <w:sz w:val="28"/>
          <w:szCs w:val="28"/>
          <w:lang w:eastAsia="ru-RU"/>
        </w:rPr>
        <w:t xml:space="preserve"> дисциплин по выбору</w:t>
      </w:r>
      <w:r>
        <w:rPr>
          <w:sz w:val="28"/>
          <w:szCs w:val="28"/>
          <w:lang w:eastAsia="ru-RU"/>
        </w:rPr>
        <w:t xml:space="preserve">, углубляющих освоение программы </w:t>
      </w:r>
      <w:r w:rsidR="00361097">
        <w:rPr>
          <w:sz w:val="28"/>
          <w:szCs w:val="28"/>
          <w:lang w:eastAsia="ru-RU"/>
        </w:rPr>
        <w:t>магистратуры</w:t>
      </w:r>
      <w:r w:rsidR="00872754">
        <w:rPr>
          <w:sz w:val="28"/>
          <w:szCs w:val="28"/>
          <w:lang w:eastAsia="ru-RU"/>
        </w:rPr>
        <w:t>.</w:t>
      </w:r>
    </w:p>
    <w:p w14:paraId="29FF00C8" w14:textId="77777777" w:rsidR="00971ED8" w:rsidRDefault="00971ED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14:paraId="36CDD26C" w14:textId="77777777" w:rsidR="00971ED8" w:rsidRDefault="0044082B">
      <w:pPr>
        <w:pStyle w:val="3"/>
        <w:rPr>
          <w:szCs w:val="28"/>
        </w:rPr>
      </w:pPr>
      <w:bookmarkStart w:id="14" w:name="_Toc468985600"/>
      <w:bookmarkStart w:id="15" w:name="_Toc481681203"/>
      <w:bookmarkStart w:id="16" w:name="_Toc481708677"/>
      <w:bookmarkStart w:id="17" w:name="_Toc96082332"/>
      <w:bookmarkStart w:id="18" w:name="_Toc150934383"/>
      <w:r>
        <w:rPr>
          <w:rStyle w:val="28"/>
          <w:rFonts w:eastAsia="Arial Narrow"/>
          <w:b/>
          <w:bCs/>
          <w:color w:val="auto"/>
          <w:sz w:val="28"/>
          <w:szCs w:val="26"/>
        </w:rPr>
        <w:t>4.</w:t>
      </w:r>
      <w:r>
        <w:rPr>
          <w:rStyle w:val="28"/>
          <w:rFonts w:eastAsia="Arial Narrow"/>
          <w:b/>
          <w:bCs/>
          <w:color w:val="auto"/>
          <w:sz w:val="28"/>
          <w:szCs w:val="26"/>
        </w:rPr>
        <w:tab/>
      </w:r>
      <w:bookmarkEnd w:id="14"/>
      <w:bookmarkEnd w:id="15"/>
      <w:bookmarkEnd w:id="16"/>
      <w:r>
        <w:rPr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  <w:bookmarkEnd w:id="18"/>
    </w:p>
    <w:p w14:paraId="110E43F1" w14:textId="77777777" w:rsidR="00971ED8" w:rsidRDefault="00971ED8">
      <w:pPr>
        <w:jc w:val="center"/>
        <w:rPr>
          <w:strike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992"/>
        <w:gridCol w:w="2429"/>
        <w:gridCol w:w="2430"/>
      </w:tblGrid>
      <w:tr w:rsidR="00971ED8" w14:paraId="2B84461B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2BB2" w14:textId="77777777" w:rsidR="00971ED8" w:rsidRDefault="0044082B">
            <w:pPr>
              <w:widowControl w:val="0"/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63FE1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1ECD6A17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BB58B" w14:textId="0E58D6F3" w:rsidR="00971ED8" w:rsidRDefault="00361097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Модуль </w:t>
            </w:r>
            <w:r w:rsidR="00E46E87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  <w:p w14:paraId="44207062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(в часах)</w:t>
            </w:r>
          </w:p>
        </w:tc>
      </w:tr>
      <w:tr w:rsidR="00971ED8" w14:paraId="3931D863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23FDF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8FB1D" w14:textId="77777777" w:rsidR="00971ED8" w:rsidRPr="00004717" w:rsidRDefault="00004717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3</w:t>
            </w:r>
            <w:r w:rsidR="0044082B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з.е./1</w:t>
            </w: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69513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361097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08</w:t>
            </w:r>
          </w:p>
        </w:tc>
      </w:tr>
      <w:tr w:rsidR="00971ED8" w14:paraId="1FE7C7D8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729AD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6B846" w14:textId="77777777" w:rsidR="00971ED8" w:rsidRDefault="00512094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44082B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83AE3" w14:textId="77777777" w:rsidR="00971ED8" w:rsidRDefault="00512094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44082B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971ED8" w14:paraId="03D89520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77D9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7328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512094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2AFA1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512094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971ED8" w14:paraId="4E204ADB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D93D0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6C54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3</w:t>
            </w:r>
            <w:r w:rsidR="00512094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49D38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3</w:t>
            </w:r>
            <w:r w:rsidR="00512094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971ED8" w14:paraId="0F7B8E27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48169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686C" w14:textId="77777777" w:rsidR="00971ED8" w:rsidRDefault="00512094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3B175" w14:textId="77777777" w:rsidR="00971ED8" w:rsidRDefault="00512094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</w:tr>
      <w:tr w:rsidR="00971ED8" w14:paraId="66862D13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2DEF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3F368" w14:textId="77777777" w:rsidR="00971ED8" w:rsidRDefault="00512094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К</w:t>
            </w:r>
            <w:bookmarkStart w:id="19" w:name="_GoBack"/>
            <w:bookmarkEnd w:id="19"/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онтрольная работа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D9E7F" w14:textId="77777777" w:rsidR="00971ED8" w:rsidRDefault="00512094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71ED8" w14:paraId="7B9CA254" w14:textId="77777777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C21EC" w14:textId="77777777" w:rsidR="00971ED8" w:rsidRDefault="0044082B">
            <w:pPr>
              <w:widowControl w:val="0"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E236A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17AB1" w14:textId="77777777" w:rsidR="00971ED8" w:rsidRDefault="0044082B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30C5C0A" w14:textId="77777777" w:rsidR="00971ED8" w:rsidRDefault="00971ED8">
      <w:pPr>
        <w:jc w:val="center"/>
      </w:pPr>
    </w:p>
    <w:p w14:paraId="4C33B849" w14:textId="77777777" w:rsidR="00971ED8" w:rsidRDefault="0044082B">
      <w:pPr>
        <w:pStyle w:val="3"/>
        <w:rPr>
          <w:lang w:eastAsia="ru-RU"/>
        </w:rPr>
      </w:pPr>
      <w:bookmarkStart w:id="20" w:name="_Toc481708678"/>
      <w:bookmarkStart w:id="21" w:name="_Toc96082333"/>
      <w:bookmarkStart w:id="22" w:name="_Toc150934384"/>
      <w:r>
        <w:rPr>
          <w:lang w:eastAsia="ru-RU"/>
        </w:rPr>
        <w:t>5.</w:t>
      </w:r>
      <w:bookmarkEnd w:id="20"/>
      <w:r>
        <w:rPr>
          <w:szCs w:val="28"/>
        </w:rPr>
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1"/>
      <w:bookmarkEnd w:id="22"/>
    </w:p>
    <w:p w14:paraId="77319B63" w14:textId="77777777" w:rsidR="00971ED8" w:rsidRDefault="0044082B">
      <w:pPr>
        <w:pStyle w:val="2"/>
        <w:spacing w:before="0" w:after="0"/>
        <w:rPr>
          <w:rFonts w:ascii="Times New Roman" w:hAnsi="Times New Roman"/>
          <w:i w:val="0"/>
          <w:lang w:eastAsia="ru-RU"/>
        </w:rPr>
      </w:pPr>
      <w:bookmarkStart w:id="23" w:name="_Toc96082334"/>
      <w:bookmarkStart w:id="24" w:name="_Toc481708679"/>
      <w:bookmarkStart w:id="25" w:name="_Toc150934385"/>
      <w:r>
        <w:rPr>
          <w:rFonts w:ascii="Times New Roman" w:hAnsi="Times New Roman"/>
          <w:i w:val="0"/>
          <w:lang w:eastAsia="ru-RU"/>
        </w:rPr>
        <w:t>5.1. Содержание тем дисциплины</w:t>
      </w:r>
      <w:bookmarkEnd w:id="23"/>
      <w:bookmarkEnd w:id="24"/>
      <w:bookmarkEnd w:id="25"/>
    </w:p>
    <w:p w14:paraId="4523211F" w14:textId="77777777" w:rsidR="00361097" w:rsidRDefault="0044082B" w:rsidP="00361097">
      <w:pPr>
        <w:spacing w:line="240" w:lineRule="auto"/>
      </w:pPr>
      <w:r>
        <w:rPr>
          <w:b/>
        </w:rPr>
        <w:t xml:space="preserve">Тема 1. </w:t>
      </w:r>
      <w:r w:rsidR="00361097" w:rsidRPr="00361097">
        <w:rPr>
          <w:b/>
        </w:rPr>
        <w:t>Культурная политика</w:t>
      </w:r>
      <w:r w:rsidR="007A6034">
        <w:rPr>
          <w:b/>
        </w:rPr>
        <w:t xml:space="preserve"> в системе управленческой культуры</w:t>
      </w:r>
      <w:r w:rsidR="00361097" w:rsidRPr="00361097">
        <w:rPr>
          <w:b/>
        </w:rPr>
        <w:t>: понятие, принципы, цели и задачи.</w:t>
      </w:r>
      <w:r w:rsidR="00361097">
        <w:t xml:space="preserve"> </w:t>
      </w:r>
    </w:p>
    <w:p w14:paraId="6FBA7B59" w14:textId="77777777" w:rsidR="00361097" w:rsidRDefault="00361097" w:rsidP="00361097">
      <w:pPr>
        <w:spacing w:line="240" w:lineRule="auto"/>
        <w:rPr>
          <w:b/>
        </w:rPr>
      </w:pPr>
      <w:r>
        <w:t xml:space="preserve">Государственная культурная политика как один из ресурсов экономического процветания, государственного суверенитета и цивилизационной самобытности страны. Основные подходы к разработке стратегии государственной культурной политики. Трансформация целей, принципов и задач государственной культурной политики в современной России. Угрозы и проявления гуманитарного кризиса как основа для выработки государственной культурной политики. Основные понятия государственной, культурной политики. </w:t>
      </w:r>
    </w:p>
    <w:p w14:paraId="601B0469" w14:textId="77777777" w:rsidR="00501262" w:rsidRDefault="0044082B">
      <w:pPr>
        <w:spacing w:line="240" w:lineRule="auto"/>
      </w:pPr>
      <w:r>
        <w:rPr>
          <w:b/>
        </w:rPr>
        <w:t xml:space="preserve">Тема 2. </w:t>
      </w:r>
      <w:r w:rsidR="00501262" w:rsidRPr="00501262">
        <w:rPr>
          <w:b/>
        </w:rPr>
        <w:t>Ценностно-нормативный цивилизационный подход в государственной культурной политике.</w:t>
      </w:r>
      <w:r w:rsidR="00501262">
        <w:t xml:space="preserve"> </w:t>
      </w:r>
    </w:p>
    <w:p w14:paraId="07850C63" w14:textId="77777777" w:rsidR="000D2DFE" w:rsidRDefault="00501262">
      <w:pPr>
        <w:spacing w:line="240" w:lineRule="auto"/>
      </w:pPr>
      <w:r>
        <w:lastRenderedPageBreak/>
        <w:t>Понятие ценностей, их природа, структура, классификация и закономерности функционирования. Ценностно-нормативный цивилизационный подход в культурной политике. Структура ценностного содержания культурной политики. Традиционная система ценностей Российской цивилизации как основа общенационального единства: состав и иерархия. Меры и механизмы реализации культурной политики, оценка состояния культуры и контроль реализации культурной политики на основе ценностно-нормативного цивилизационного подхода.</w:t>
      </w:r>
      <w:r w:rsidR="000D2DFE">
        <w:t xml:space="preserve"> </w:t>
      </w:r>
      <w:r>
        <w:t xml:space="preserve">Воспитательная составляющая государственной культурной политики. Единая структура духовно-нравственного воспитания. Закономерности формирования духовно-нравственного мира личности. Формы и методы духовно-нравственного воспитания. Роль историко-культурного наследия и образов исторической памяти в культурной политике для духовно-нравственного и патриотического воспитания. </w:t>
      </w:r>
    </w:p>
    <w:p w14:paraId="1638D615" w14:textId="77777777" w:rsidR="000D2DFE" w:rsidRDefault="0044082B">
      <w:pPr>
        <w:spacing w:line="240" w:lineRule="auto"/>
      </w:pPr>
      <w:r>
        <w:rPr>
          <w:b/>
        </w:rPr>
        <w:t xml:space="preserve">Тема 3. </w:t>
      </w:r>
      <w:r w:rsidR="000D2DFE" w:rsidRPr="000D2DFE">
        <w:rPr>
          <w:b/>
        </w:rPr>
        <w:t xml:space="preserve">Правовые основы государственной </w:t>
      </w:r>
      <w:r w:rsidR="00B454F0">
        <w:rPr>
          <w:b/>
        </w:rPr>
        <w:t xml:space="preserve">и муниципальной </w:t>
      </w:r>
      <w:r w:rsidR="000D2DFE" w:rsidRPr="000D2DFE">
        <w:rPr>
          <w:b/>
        </w:rPr>
        <w:t>культурной политики РФ. Культурный суверенитет.</w:t>
      </w:r>
      <w:r w:rsidR="000D2DFE">
        <w:t xml:space="preserve"> </w:t>
      </w:r>
    </w:p>
    <w:p w14:paraId="1D79AC3D" w14:textId="77777777" w:rsidR="000D2DFE" w:rsidRDefault="000D2DFE">
      <w:pPr>
        <w:spacing w:line="240" w:lineRule="auto"/>
        <w:rPr>
          <w:b/>
        </w:rPr>
      </w:pPr>
      <w:r>
        <w:t xml:space="preserve">Публичный характер законодательства в сфере культуры, общественное обсуждение и экспертные оценки. Конституционные основы культурной политики. Российской Федерации. Основные нормативные правовые акты </w:t>
      </w:r>
      <w:r w:rsidR="00B454F0">
        <w:t xml:space="preserve">и акты муниципальных образований </w:t>
      </w:r>
      <w:r>
        <w:t>в сфере культуры. Разработка федеральных и региональных программ сохранения и развития социокультурной сферы. Нормативно-правовое измерение культуры и культурной политики. Межведомственное взаимодействие по вопросам культурной деятельности.</w:t>
      </w:r>
    </w:p>
    <w:p w14:paraId="5FD15402" w14:textId="77777777" w:rsidR="00DB0396" w:rsidRDefault="0044082B" w:rsidP="00DB0396">
      <w:pPr>
        <w:spacing w:line="240" w:lineRule="auto"/>
      </w:pPr>
      <w:r>
        <w:rPr>
          <w:b/>
        </w:rPr>
        <w:t xml:space="preserve">Тема 4. </w:t>
      </w:r>
      <w:r w:rsidR="00DB0396" w:rsidRPr="00DB0396">
        <w:rPr>
          <w:b/>
        </w:rPr>
        <w:t xml:space="preserve">Традиционная культура как объект </w:t>
      </w:r>
      <w:r w:rsidR="00684ACB">
        <w:rPr>
          <w:b/>
        </w:rPr>
        <w:t xml:space="preserve">государственной и муниципальной </w:t>
      </w:r>
      <w:r w:rsidR="00DB0396" w:rsidRPr="00DB0396">
        <w:rPr>
          <w:b/>
        </w:rPr>
        <w:t>культурной политики. Этнокультурная политика РФ.</w:t>
      </w:r>
      <w:r w:rsidR="00DB0396">
        <w:t xml:space="preserve"> </w:t>
      </w:r>
    </w:p>
    <w:p w14:paraId="7C90C53D" w14:textId="77777777" w:rsidR="00DB0396" w:rsidRPr="00DB0396" w:rsidRDefault="00DB0396" w:rsidP="00DB0396">
      <w:pPr>
        <w:spacing w:line="240" w:lineRule="auto"/>
        <w:rPr>
          <w:b/>
        </w:rPr>
      </w:pPr>
      <w:r>
        <w:t xml:space="preserve">Государственная поддержка традиционной культуры. Создание условия для развития народного творчества. Художественные ремесла и промыслы народов России. Государственная </w:t>
      </w:r>
      <w:r w:rsidR="00684ACB">
        <w:t xml:space="preserve">и муниципальная </w:t>
      </w:r>
      <w:r>
        <w:t>поддержка народных художественных промыслов и ремесел. Научные исследования традиционной культуры. Принципы популяризации традиционной культуры.</w:t>
      </w:r>
    </w:p>
    <w:p w14:paraId="58EBA04E" w14:textId="77777777" w:rsidR="00971ED8" w:rsidRDefault="0044082B">
      <w:pPr>
        <w:spacing w:line="240" w:lineRule="auto"/>
        <w:rPr>
          <w:b/>
        </w:rPr>
      </w:pPr>
      <w:r>
        <w:rPr>
          <w:b/>
        </w:rPr>
        <w:t>Тема 5.</w:t>
      </w:r>
      <w:r>
        <w:t xml:space="preserve"> </w:t>
      </w:r>
      <w:r w:rsidR="00B454F0" w:rsidRPr="00B454F0">
        <w:rPr>
          <w:b/>
        </w:rPr>
        <w:t>Государственная и муниципальная к</w:t>
      </w:r>
      <w:r w:rsidR="00684ACB" w:rsidRPr="00B454F0">
        <w:rPr>
          <w:b/>
        </w:rPr>
        <w:t xml:space="preserve">ультурная </w:t>
      </w:r>
      <w:r w:rsidR="00684ACB">
        <w:rPr>
          <w:b/>
        </w:rPr>
        <w:t>политика в молодежной среде</w:t>
      </w:r>
    </w:p>
    <w:p w14:paraId="6271C6F2" w14:textId="77777777" w:rsidR="00971ED8" w:rsidRDefault="00684ACB" w:rsidP="00684ACB">
      <w:pPr>
        <w:spacing w:line="240" w:lineRule="auto"/>
        <w:rPr>
          <w:lang w:eastAsia="ru-RU"/>
        </w:rPr>
      </w:pPr>
      <w:r>
        <w:t xml:space="preserve">Специфика государственной </w:t>
      </w:r>
      <w:r w:rsidR="00B454F0">
        <w:t xml:space="preserve">и муниципальной </w:t>
      </w:r>
      <w:r>
        <w:t xml:space="preserve">культурной политики в области работы с детьми и молодежью. Государственная </w:t>
      </w:r>
      <w:r w:rsidR="00B454F0">
        <w:t xml:space="preserve">и муниципальная </w:t>
      </w:r>
      <w:r>
        <w:t>поддержка детских и молодежных организаций, объединений, движений, ориентированных на творческую, добровольческую, благотворительную, познавательную деятельность. Обеспечение участия детей и молодежи в принятии решений способных повлиять на их жизнь, раскрыть их способности и таланты. Государственная и муниципальная поддержка детских и молодежных организаций, подготовка кадров для осуществления их деятельности. Приоритетное развитие гуманитарных наук как наук о человеке, его духовной, нравственной, культурной и общественной деятельности.</w:t>
      </w:r>
    </w:p>
    <w:p w14:paraId="0B1C900D" w14:textId="74A4CB50" w:rsidR="008B789E" w:rsidRDefault="008B789E" w:rsidP="008B789E">
      <w:bookmarkStart w:id="26" w:name="_Toc468985601"/>
      <w:bookmarkStart w:id="27" w:name="_Toc96082335"/>
      <w:bookmarkStart w:id="28" w:name="_Toc481708680"/>
      <w:bookmarkStart w:id="29" w:name="_Toc481681204"/>
      <w:bookmarkStart w:id="30" w:name="_Toc150934386"/>
    </w:p>
    <w:p w14:paraId="7118BBAA" w14:textId="279A328A" w:rsidR="008B789E" w:rsidRDefault="008B789E" w:rsidP="008B789E"/>
    <w:p w14:paraId="6191ABC0" w14:textId="52ED8F53" w:rsidR="008B789E" w:rsidRDefault="008B789E" w:rsidP="008B789E"/>
    <w:p w14:paraId="7EA04F45" w14:textId="3A15CAF2" w:rsidR="008B789E" w:rsidRDefault="008B789E" w:rsidP="008B789E"/>
    <w:p w14:paraId="711776C2" w14:textId="77777777" w:rsidR="008B789E" w:rsidRPr="008B789E" w:rsidRDefault="008B789E" w:rsidP="008B789E"/>
    <w:p w14:paraId="41EA205C" w14:textId="34EC52B2" w:rsidR="00971ED8" w:rsidRDefault="0044082B" w:rsidP="008B789E">
      <w:pPr>
        <w:pStyle w:val="2"/>
        <w:keepNext w:val="0"/>
        <w:widowControl w:val="0"/>
        <w:spacing w:before="0" w:after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lastRenderedPageBreak/>
        <w:t>5.2.</w:t>
      </w:r>
      <w:r>
        <w:rPr>
          <w:rFonts w:ascii="Times New Roman" w:hAnsi="Times New Roman"/>
          <w:i w:val="0"/>
        </w:rPr>
        <w:tab/>
      </w:r>
      <w:proofErr w:type="spellStart"/>
      <w:r>
        <w:rPr>
          <w:rFonts w:ascii="Times New Roman" w:hAnsi="Times New Roman"/>
          <w:i w:val="0"/>
        </w:rPr>
        <w:t>Учебно</w:t>
      </w:r>
      <w:proofErr w:type="spellEnd"/>
      <w:r>
        <w:rPr>
          <w:rFonts w:ascii="Times New Roman" w:hAnsi="Times New Roman"/>
          <w:i w:val="0"/>
        </w:rPr>
        <w:t xml:space="preserve"> - тематический план</w:t>
      </w:r>
      <w:bookmarkEnd w:id="26"/>
      <w:bookmarkEnd w:id="27"/>
      <w:bookmarkEnd w:id="28"/>
      <w:bookmarkEnd w:id="29"/>
      <w:bookmarkEnd w:id="30"/>
    </w:p>
    <w:p w14:paraId="4DE83938" w14:textId="77777777" w:rsidR="00971ED8" w:rsidRDefault="00971ED8" w:rsidP="008B789E">
      <w:pPr>
        <w:widowControl w:val="0"/>
        <w:ind w:firstLine="0"/>
      </w:pPr>
    </w:p>
    <w:tbl>
      <w:tblPr>
        <w:tblW w:w="5359" w:type="pct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2738"/>
        <w:gridCol w:w="993"/>
        <w:gridCol w:w="992"/>
        <w:gridCol w:w="850"/>
        <w:gridCol w:w="1418"/>
        <w:gridCol w:w="1417"/>
        <w:gridCol w:w="1843"/>
      </w:tblGrid>
      <w:tr w:rsidR="00971ED8" w14:paraId="671A7517" w14:textId="77777777" w:rsidTr="008B789E">
        <w:trPr>
          <w:trHeight w:val="416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0457" w14:textId="77777777" w:rsidR="00971ED8" w:rsidRDefault="0044082B" w:rsidP="008B789E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3FFB6621" w14:textId="77777777" w:rsidR="00971ED8" w:rsidRDefault="0044082B" w:rsidP="008B789E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8EC24" w14:textId="77777777" w:rsidR="008B789E" w:rsidRDefault="0044082B" w:rsidP="008B789E">
            <w:pPr>
              <w:widowControl w:val="0"/>
              <w:tabs>
                <w:tab w:val="right" w:pos="851"/>
              </w:tabs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</w:t>
            </w:r>
          </w:p>
          <w:p w14:paraId="2A89E8BD" w14:textId="51AD0254" w:rsidR="00971ED8" w:rsidRDefault="0044082B" w:rsidP="008B789E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71F5" w14:textId="77777777" w:rsidR="00971ED8" w:rsidRDefault="0044082B" w:rsidP="008B789E">
            <w:pPr>
              <w:widowControl w:val="0"/>
              <w:tabs>
                <w:tab w:val="right" w:pos="851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6891" w14:textId="77777777" w:rsidR="00971ED8" w:rsidRDefault="0044082B" w:rsidP="008B789E">
            <w:pPr>
              <w:widowControl w:val="0"/>
              <w:tabs>
                <w:tab w:val="right" w:pos="851"/>
              </w:tabs>
              <w:ind w:firstLine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971ED8" w14:paraId="0A5CE662" w14:textId="77777777" w:rsidTr="008B789E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DB34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50A7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ECC3" w14:textId="77777777" w:rsidR="00971ED8" w:rsidRDefault="0044082B" w:rsidP="008B789E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9C35E" w14:textId="320895DC" w:rsidR="00971ED8" w:rsidRDefault="0044082B" w:rsidP="008B789E">
            <w:pPr>
              <w:widowControl w:val="0"/>
              <w:tabs>
                <w:tab w:val="right" w:pos="851"/>
              </w:tabs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</w:t>
            </w:r>
            <w:r w:rsidR="00872754">
              <w:rPr>
                <w:b/>
                <w:sz w:val="22"/>
                <w:szCs w:val="22"/>
              </w:rPr>
              <w:t>*</w:t>
            </w:r>
            <w:r w:rsidR="008B789E">
              <w:rPr>
                <w:b/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8AE69" w14:textId="77777777" w:rsidR="00971ED8" w:rsidRDefault="0044082B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D401" w14:textId="77777777" w:rsidR="00971ED8" w:rsidRDefault="00971ED8">
            <w:pPr>
              <w:widowControl w:val="0"/>
              <w:tabs>
                <w:tab w:val="right" w:pos="851"/>
              </w:tabs>
              <w:rPr>
                <w:color w:val="FF0000"/>
                <w:sz w:val="22"/>
                <w:szCs w:val="22"/>
              </w:rPr>
            </w:pPr>
          </w:p>
        </w:tc>
      </w:tr>
      <w:tr w:rsidR="008B789E" w14:paraId="282D3439" w14:textId="77777777" w:rsidTr="008B789E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F0409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9D37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E3FE9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78021" w14:textId="77777777" w:rsidR="008B789E" w:rsidRDefault="0044082B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</w:p>
          <w:p w14:paraId="3566D44B" w14:textId="3B49F9F8" w:rsidR="00971ED8" w:rsidRDefault="0044082B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B0475" w14:textId="77777777" w:rsidR="00971ED8" w:rsidRDefault="0044082B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6D3B9" w14:textId="77777777" w:rsidR="00971ED8" w:rsidRDefault="0044082B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5242C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55CB" w14:textId="77777777" w:rsidR="00971ED8" w:rsidRDefault="00971ED8">
            <w:pPr>
              <w:widowControl w:val="0"/>
              <w:tabs>
                <w:tab w:val="right" w:pos="851"/>
              </w:tabs>
              <w:rPr>
                <w:color w:val="FF0000"/>
                <w:sz w:val="22"/>
                <w:szCs w:val="22"/>
              </w:rPr>
            </w:pPr>
          </w:p>
        </w:tc>
      </w:tr>
      <w:tr w:rsidR="008B789E" w14:paraId="6929327C" w14:textId="77777777" w:rsidTr="008B789E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942A0" w14:textId="77777777" w:rsidR="00C072C3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DDEBF" w14:textId="77777777" w:rsidR="00C072C3" w:rsidRPr="00684ACB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Культурная политика</w:t>
            </w:r>
            <w:r>
              <w:rPr>
                <w:sz w:val="24"/>
                <w:szCs w:val="24"/>
              </w:rPr>
              <w:t xml:space="preserve"> в системе управленческой культуры</w:t>
            </w:r>
            <w:r w:rsidRPr="00684ACB">
              <w:rPr>
                <w:sz w:val="24"/>
                <w:szCs w:val="24"/>
              </w:rPr>
              <w:t>: понятие, принципы, цели и задачи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73170" w14:textId="77777777" w:rsidR="00C072C3" w:rsidRPr="00872754" w:rsidRDefault="00C072C3" w:rsidP="00872754">
            <w:pPr>
              <w:spacing w:line="240" w:lineRule="auto"/>
              <w:ind w:left="-26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275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D04650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2666D9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444901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B191B8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0065A" w14:textId="5F5700BA" w:rsidR="00C072C3" w:rsidRDefault="00C072C3" w:rsidP="00C072C3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Опрос. Научные </w:t>
            </w:r>
            <w:r w:rsidR="008B789E">
              <w:rPr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  <w:lang w:eastAsia="ru-RU"/>
              </w:rPr>
              <w:t xml:space="preserve">оклады. Обсуждение дискуссионных вопросов. </w:t>
            </w:r>
          </w:p>
          <w:p w14:paraId="1A70819D" w14:textId="77777777" w:rsidR="00C072C3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B789E" w14:paraId="05DC1FB4" w14:textId="77777777" w:rsidTr="008B789E">
        <w:trPr>
          <w:trHeight w:val="116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29FB4" w14:textId="77777777" w:rsidR="00C072C3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5A25E" w14:textId="77777777" w:rsidR="00C072C3" w:rsidRPr="00684ACB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Ценностно-нормативный цивилизационный подход в государственной культурной политике.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2D23B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7F25B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C96D7D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7A4BDA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BC8BD6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7FEF" w14:textId="77777777" w:rsidR="00C072C3" w:rsidRDefault="00C072C3" w:rsidP="00C072C3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Опрос. Научные доклады. </w:t>
            </w:r>
          </w:p>
          <w:p w14:paraId="2531E2F2" w14:textId="77777777" w:rsidR="00C072C3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Решение кейсов</w:t>
            </w:r>
          </w:p>
        </w:tc>
      </w:tr>
      <w:tr w:rsidR="008B789E" w14:paraId="042FC176" w14:textId="77777777" w:rsidTr="008B789E">
        <w:trPr>
          <w:trHeight w:val="119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9024C" w14:textId="77777777" w:rsidR="00C072C3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A0982" w14:textId="77777777" w:rsidR="00C072C3" w:rsidRPr="00684ACB" w:rsidRDefault="00C072C3" w:rsidP="00C072C3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Правовые основы государственной культурной политики РФ. Культурный суверенитет.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B8948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7E6CD2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2169B7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E15884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0D7AEB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0BCC" w14:textId="77777777" w:rsidR="008B789E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Опрос.</w:t>
            </w:r>
          </w:p>
          <w:p w14:paraId="213187B4" w14:textId="692EA23F" w:rsidR="00C072C3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Решение кейсов.</w:t>
            </w:r>
          </w:p>
        </w:tc>
      </w:tr>
      <w:tr w:rsidR="008B789E" w14:paraId="2A696F36" w14:textId="77777777" w:rsidTr="008B789E">
        <w:trPr>
          <w:trHeight w:val="1427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D80C4" w14:textId="77777777" w:rsidR="00C072C3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1C230" w14:textId="77777777" w:rsidR="00C072C3" w:rsidRPr="00B454F0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454F0">
              <w:rPr>
                <w:sz w:val="24"/>
                <w:szCs w:val="24"/>
              </w:rPr>
              <w:t>Традиционная культура как объект государственной и муниципальной культурной политики. Этнокультурная политика РФ.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35CE4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6F6C2C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95C08E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08E8FE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DF3735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7D4C" w14:textId="77777777" w:rsidR="008B789E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Опрос.</w:t>
            </w:r>
          </w:p>
          <w:p w14:paraId="4455CB6A" w14:textId="39B44E31" w:rsidR="00C072C3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Решение кейсов и тестов.</w:t>
            </w:r>
          </w:p>
        </w:tc>
      </w:tr>
      <w:tr w:rsidR="008B789E" w14:paraId="4F4E0D2C" w14:textId="77777777" w:rsidTr="008B789E">
        <w:trPr>
          <w:trHeight w:val="130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C2BF5" w14:textId="77777777" w:rsidR="00C072C3" w:rsidRPr="00B454F0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B454F0">
              <w:rPr>
                <w:sz w:val="24"/>
                <w:szCs w:val="24"/>
              </w:rPr>
              <w:t>5.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F1876" w14:textId="77777777" w:rsidR="00C072C3" w:rsidRPr="00B454F0" w:rsidRDefault="00C072C3" w:rsidP="00C072C3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454F0">
              <w:rPr>
                <w:sz w:val="24"/>
                <w:szCs w:val="24"/>
              </w:rPr>
              <w:t>Государственная и муниципальная культурная политика в молодежной среде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A6B7D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A87BA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65EB4C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009ED8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DAB54F" w14:textId="77777777" w:rsidR="00C072C3" w:rsidRPr="00872754" w:rsidRDefault="00C072C3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 w:rsidRPr="0087275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A86D1" w14:textId="270E2270" w:rsidR="00C072C3" w:rsidRDefault="00C072C3" w:rsidP="00C072C3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Опрос. Научные доклады. </w:t>
            </w:r>
          </w:p>
          <w:p w14:paraId="0BC2E814" w14:textId="33B64769" w:rsidR="00C072C3" w:rsidRDefault="008B789E" w:rsidP="008B789E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Мини</w:t>
            </w:r>
            <w:r w:rsidR="00C072C3">
              <w:rPr>
                <w:sz w:val="24"/>
                <w:szCs w:val="24"/>
                <w:lang w:eastAsia="ru-RU"/>
              </w:rPr>
              <w:t>- тестирование.</w:t>
            </w:r>
          </w:p>
        </w:tc>
      </w:tr>
      <w:tr w:rsidR="008B789E" w14:paraId="18AAFE2E" w14:textId="77777777" w:rsidTr="008B789E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C3CE3" w14:textId="77777777" w:rsidR="00C072C3" w:rsidRDefault="00C072C3" w:rsidP="00C072C3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87327" w14:textId="55BF85BB" w:rsidR="00C072C3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86A332" w14:textId="027BD747" w:rsidR="00C072C3" w:rsidRPr="00872754" w:rsidRDefault="00872754" w:rsidP="00872754">
            <w:pPr>
              <w:spacing w:line="240" w:lineRule="auto"/>
              <w:ind w:left="-26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F78FA" w14:textId="5BB8A476" w:rsidR="00C072C3" w:rsidRPr="00872754" w:rsidRDefault="00872754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40D10E" w14:textId="35AE0E85" w:rsidR="00C072C3" w:rsidRPr="00872754" w:rsidRDefault="00872754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A0F5CD" w14:textId="2F5C5357" w:rsidR="00C072C3" w:rsidRPr="00872754" w:rsidRDefault="00872754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2B301" w14:textId="6FE1B18C" w:rsidR="00C072C3" w:rsidRPr="00872754" w:rsidRDefault="00872754" w:rsidP="00872754">
            <w:pPr>
              <w:ind w:left="-2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A1F2E" w14:textId="77777777" w:rsidR="00C072C3" w:rsidRDefault="00C072C3" w:rsidP="00C072C3">
            <w:pPr>
              <w:widowControl w:val="0"/>
              <w:tabs>
                <w:tab w:val="right" w:pos="851"/>
              </w:tabs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B789E" w14:paraId="5D1C2009" w14:textId="77777777" w:rsidTr="008B789E">
        <w:tc>
          <w:tcPr>
            <w:tcW w:w="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5F5B6" w14:textId="77777777" w:rsidR="00971ED8" w:rsidRDefault="00971ED8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407F" w14:textId="77777777" w:rsidR="00971ED8" w:rsidRDefault="0044082B">
            <w:pPr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7523B" w14:textId="77777777" w:rsidR="00971ED8" w:rsidRPr="00872754" w:rsidRDefault="0044082B" w:rsidP="0087275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872754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A7249" w14:textId="77777777" w:rsidR="00971ED8" w:rsidRPr="00872754" w:rsidRDefault="001A4087" w:rsidP="0087275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872754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F0D9E" w14:textId="7440B691" w:rsidR="00971ED8" w:rsidRPr="00872754" w:rsidRDefault="008B789E" w:rsidP="0087275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A61F4" w14:textId="74ABAAB1" w:rsidR="00971ED8" w:rsidRPr="00872754" w:rsidRDefault="008B789E" w:rsidP="0087275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CBBA2" w14:textId="77777777" w:rsidR="00971ED8" w:rsidRPr="00872754" w:rsidRDefault="001A4087" w:rsidP="0087275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872754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2892" w14:textId="77777777" w:rsidR="00971ED8" w:rsidRDefault="00971ED8">
            <w:pPr>
              <w:widowControl w:val="0"/>
              <w:tabs>
                <w:tab w:val="right" w:pos="851"/>
              </w:tabs>
              <w:rPr>
                <w:color w:val="FF0000"/>
                <w:sz w:val="22"/>
                <w:szCs w:val="22"/>
              </w:rPr>
            </w:pPr>
          </w:p>
        </w:tc>
      </w:tr>
    </w:tbl>
    <w:p w14:paraId="7CB56CB6" w14:textId="77777777" w:rsidR="00872754" w:rsidRDefault="00872754" w:rsidP="00872754">
      <w:pPr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9CFA3B5" w14:textId="77777777" w:rsidR="00971ED8" w:rsidRDefault="0044082B">
      <w:pPr>
        <w:pStyle w:val="2"/>
        <w:spacing w:before="0" w:after="0"/>
        <w:rPr>
          <w:rStyle w:val="56"/>
          <w:b/>
          <w:bCs/>
          <w:i w:val="0"/>
          <w:color w:val="auto"/>
          <w:spacing w:val="0"/>
          <w:sz w:val="28"/>
        </w:rPr>
      </w:pPr>
      <w:bookmarkStart w:id="31" w:name="_Toc96082336"/>
      <w:bookmarkStart w:id="32" w:name="_Toc468985602"/>
      <w:bookmarkStart w:id="33" w:name="_Toc481681205"/>
      <w:bookmarkStart w:id="34" w:name="_Toc481708681"/>
      <w:bookmarkStart w:id="35" w:name="_Toc150934387"/>
      <w:r>
        <w:rPr>
          <w:rStyle w:val="56"/>
          <w:b/>
          <w:bCs/>
          <w:i w:val="0"/>
          <w:color w:val="auto"/>
          <w:spacing w:val="0"/>
          <w:sz w:val="28"/>
        </w:rPr>
        <w:t>5.3. Содержание семинарских занятий</w:t>
      </w:r>
      <w:bookmarkEnd w:id="31"/>
      <w:bookmarkEnd w:id="32"/>
      <w:bookmarkEnd w:id="33"/>
      <w:bookmarkEnd w:id="34"/>
      <w:bookmarkEnd w:id="35"/>
    </w:p>
    <w:p w14:paraId="5DC83CCE" w14:textId="77777777" w:rsidR="00971ED8" w:rsidRDefault="00971ED8">
      <w:pPr>
        <w:jc w:val="right"/>
      </w:pP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2074"/>
        <w:gridCol w:w="6001"/>
        <w:gridCol w:w="2268"/>
      </w:tblGrid>
      <w:tr w:rsidR="00971ED8" w14:paraId="13BA43F1" w14:textId="77777777" w:rsidTr="008B789E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93CF" w14:textId="77777777" w:rsidR="00971ED8" w:rsidRDefault="0044082B" w:rsidP="00872754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05866" w14:textId="77777777" w:rsidR="00971ED8" w:rsidRDefault="0044082B" w:rsidP="00872754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BFF9E" w14:textId="77777777" w:rsidR="00971ED8" w:rsidRDefault="0044082B" w:rsidP="00872754">
            <w:pPr>
              <w:widowControl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71ED8" w14:paraId="4A47CDF5" w14:textId="77777777" w:rsidTr="008B789E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D2B79" w14:textId="77777777" w:rsidR="00971ED8" w:rsidRDefault="0044082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1. </w:t>
            </w:r>
            <w:r w:rsidR="00E12F3D" w:rsidRPr="00684ACB">
              <w:rPr>
                <w:sz w:val="24"/>
                <w:szCs w:val="24"/>
              </w:rPr>
              <w:t>Культурная политика</w:t>
            </w:r>
            <w:r w:rsidR="00372C7F">
              <w:rPr>
                <w:sz w:val="24"/>
                <w:szCs w:val="24"/>
              </w:rPr>
              <w:t xml:space="preserve"> в системе управленческой культуры</w:t>
            </w:r>
            <w:r w:rsidR="00E12F3D" w:rsidRPr="00684ACB">
              <w:rPr>
                <w:sz w:val="24"/>
                <w:szCs w:val="24"/>
              </w:rPr>
              <w:t>: понятие, принципы, цели и задачи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A044" w14:textId="77777777" w:rsidR="00684ACB" w:rsidRPr="00684ACB" w:rsidRDefault="00684ACB" w:rsidP="00684ACB">
            <w:pPr>
              <w:pStyle w:val="aff0"/>
              <w:numPr>
                <w:ilvl w:val="0"/>
                <w:numId w:val="21"/>
              </w:numPr>
              <w:spacing w:line="240" w:lineRule="auto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 xml:space="preserve">Типология моделей государственной культурной политики. </w:t>
            </w:r>
          </w:p>
          <w:p w14:paraId="41562C57" w14:textId="77777777" w:rsidR="00684ACB" w:rsidRPr="00684ACB" w:rsidRDefault="00684ACB" w:rsidP="00684ACB">
            <w:pPr>
              <w:pStyle w:val="aff0"/>
              <w:numPr>
                <w:ilvl w:val="0"/>
                <w:numId w:val="21"/>
              </w:numPr>
              <w:spacing w:line="240" w:lineRule="auto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Авторитаризм в моделях культурной политики.</w:t>
            </w:r>
          </w:p>
          <w:p w14:paraId="21EFE511" w14:textId="77777777" w:rsidR="00684ACB" w:rsidRPr="00684ACB" w:rsidRDefault="00684ACB" w:rsidP="00684ACB">
            <w:pPr>
              <w:pStyle w:val="aff0"/>
              <w:numPr>
                <w:ilvl w:val="0"/>
                <w:numId w:val="21"/>
              </w:numPr>
              <w:spacing w:line="240" w:lineRule="auto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«Новая» модель культурной политики</w:t>
            </w:r>
          </w:p>
          <w:p w14:paraId="0B338064" w14:textId="77777777" w:rsidR="00684ACB" w:rsidRPr="00684ACB" w:rsidRDefault="00684ACB" w:rsidP="00684ACB">
            <w:pPr>
              <w:pStyle w:val="aff0"/>
              <w:numPr>
                <w:ilvl w:val="0"/>
                <w:numId w:val="21"/>
              </w:numPr>
              <w:spacing w:line="240" w:lineRule="auto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 xml:space="preserve">Специфика российской модели культурной политики. </w:t>
            </w:r>
          </w:p>
          <w:p w14:paraId="51D12D2E" w14:textId="77777777" w:rsidR="00684ACB" w:rsidRPr="00684ACB" w:rsidRDefault="00684ACB" w:rsidP="00684ACB">
            <w:pPr>
              <w:pStyle w:val="aff0"/>
              <w:numPr>
                <w:ilvl w:val="0"/>
                <w:numId w:val="21"/>
              </w:numPr>
              <w:spacing w:line="240" w:lineRule="auto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Виды культурной политики</w:t>
            </w:r>
          </w:p>
          <w:p w14:paraId="60BF2808" w14:textId="77777777" w:rsidR="00684ACB" w:rsidRPr="00684ACB" w:rsidRDefault="00684ACB" w:rsidP="00684ACB">
            <w:pPr>
              <w:pStyle w:val="aff0"/>
              <w:numPr>
                <w:ilvl w:val="0"/>
                <w:numId w:val="21"/>
              </w:numPr>
              <w:spacing w:line="240" w:lineRule="auto"/>
              <w:rPr>
                <w:sz w:val="24"/>
                <w:szCs w:val="24"/>
              </w:rPr>
            </w:pPr>
            <w:r w:rsidRPr="00684ACB">
              <w:rPr>
                <w:sz w:val="24"/>
                <w:szCs w:val="24"/>
              </w:rPr>
              <w:t>Цели, принципы, задачи государственной культурной политики.</w:t>
            </w:r>
          </w:p>
          <w:p w14:paraId="77F72386" w14:textId="50B5172D" w:rsidR="00971ED8" w:rsidRDefault="0044082B" w:rsidP="00933D1D">
            <w:pPr>
              <w:widowControl w:val="0"/>
              <w:tabs>
                <w:tab w:val="left" w:pos="1276"/>
              </w:tabs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Рекомендуемая литература: </w:t>
            </w:r>
            <w:r w:rsidR="00872754">
              <w:rPr>
                <w:iCs/>
                <w:sz w:val="24"/>
                <w:szCs w:val="24"/>
              </w:rPr>
              <w:t>Раздел 8: 8.1.1-8.1.9, 8.2.1-8.2.3, 8.3.4-8.3.8, Раздел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AC5F6" w14:textId="77777777" w:rsidR="00971ED8" w:rsidRDefault="0044082B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Опрос. Научные доклады. Обсуждение дискуссионных вопросов. </w:t>
            </w:r>
          </w:p>
          <w:p w14:paraId="212958FE" w14:textId="77777777" w:rsidR="00971ED8" w:rsidRDefault="00971ED8">
            <w:pPr>
              <w:widowControl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</w:p>
        </w:tc>
      </w:tr>
      <w:tr w:rsidR="00971ED8" w14:paraId="2169F9FB" w14:textId="77777777" w:rsidTr="008B789E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06FF" w14:textId="77777777" w:rsidR="00971ED8" w:rsidRDefault="0044082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="00E12F3D" w:rsidRPr="00684ACB">
              <w:rPr>
                <w:sz w:val="24"/>
                <w:szCs w:val="24"/>
              </w:rPr>
              <w:t>Ценностно-нормативный цивилизационный подход в государственной культурной политике.</w:t>
            </w: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A3A0F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1276"/>
              </w:tabs>
              <w:spacing w:line="240" w:lineRule="auto"/>
              <w:rPr>
                <w:iCs/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>Исторический путь России как детерминанта ее культурного своеобразия.</w:t>
            </w:r>
          </w:p>
          <w:p w14:paraId="34F207A0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1276"/>
              </w:tabs>
              <w:spacing w:line="240" w:lineRule="auto"/>
              <w:rPr>
                <w:iCs/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 xml:space="preserve"> Историческая обусловленность особенностей национального менталитета, ценностных основ жизни российского общества. </w:t>
            </w:r>
          </w:p>
          <w:p w14:paraId="441B451D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1276"/>
              </w:tabs>
              <w:spacing w:line="240" w:lineRule="auto"/>
              <w:rPr>
                <w:iCs/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>Ценность патриотизма как важнейший государственный ориентир в процессе выработки и реализации приоритетных направлений культурной политики России.</w:t>
            </w:r>
          </w:p>
          <w:p w14:paraId="65374805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1276"/>
              </w:tabs>
              <w:spacing w:line="240" w:lineRule="auto"/>
              <w:rPr>
                <w:iCs/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>Цивилизационный потенциал патриотизма в государственной культурной политике</w:t>
            </w:r>
            <w:r>
              <w:rPr>
                <w:sz w:val="24"/>
                <w:szCs w:val="24"/>
              </w:rPr>
              <w:t>.</w:t>
            </w:r>
          </w:p>
          <w:p w14:paraId="14D2C388" w14:textId="77777777" w:rsidR="00971ED8" w:rsidRPr="000F422D" w:rsidRDefault="000F422D" w:rsidP="000F422D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1276"/>
              </w:tabs>
              <w:spacing w:line="240" w:lineRule="auto"/>
              <w:rPr>
                <w:iCs/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0F422D">
              <w:rPr>
                <w:sz w:val="24"/>
                <w:szCs w:val="24"/>
              </w:rPr>
              <w:t>овые стратегические ориентиры</w:t>
            </w:r>
            <w:r>
              <w:rPr>
                <w:sz w:val="24"/>
                <w:szCs w:val="24"/>
              </w:rPr>
              <w:t xml:space="preserve"> государственной и муниципальной культурной политики</w:t>
            </w:r>
          </w:p>
          <w:p w14:paraId="517FF90C" w14:textId="40323616" w:rsidR="00971ED8" w:rsidRDefault="00872754">
            <w:pPr>
              <w:widowControl w:val="0"/>
              <w:tabs>
                <w:tab w:val="left" w:pos="1276"/>
              </w:tabs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Рекомендуемая литература: Раздел 8: 8.1.1-8.1.9, 8.2.1-8.2.3, 8.3.4-8.3.8, Раздел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2191A" w14:textId="77777777" w:rsidR="00971ED8" w:rsidRDefault="0044082B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Опрос. Научные доклады. </w:t>
            </w:r>
          </w:p>
          <w:p w14:paraId="5B09C8D2" w14:textId="77777777" w:rsidR="00971ED8" w:rsidRDefault="0044082B">
            <w:pPr>
              <w:widowControl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Решение кейсов</w:t>
            </w:r>
          </w:p>
        </w:tc>
      </w:tr>
      <w:tr w:rsidR="00971ED8" w14:paraId="41B9C44E" w14:textId="77777777" w:rsidTr="008B789E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D5EA" w14:textId="77777777" w:rsidR="00971ED8" w:rsidRDefault="0044082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E12F3D" w:rsidRPr="00684ACB">
              <w:rPr>
                <w:sz w:val="24"/>
                <w:szCs w:val="24"/>
              </w:rPr>
              <w:t>Правовые основы государственной культурной политики РФ. Культурный суверенитет</w:t>
            </w:r>
          </w:p>
          <w:p w14:paraId="36C67A01" w14:textId="77777777" w:rsidR="00971ED8" w:rsidRDefault="00971ED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345E9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3"/>
              </w:numPr>
              <w:spacing w:line="240" w:lineRule="auto"/>
              <w:rPr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>Кадровая политика и научно методическое обеспечение культурной политики.</w:t>
            </w:r>
          </w:p>
          <w:p w14:paraId="6ADDFBC5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3"/>
              </w:numPr>
              <w:spacing w:line="240" w:lineRule="auto"/>
              <w:rPr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 xml:space="preserve">Государственная культурная политика как неотъемлемая часть стратегии национальной безопасности Российской Федерации. </w:t>
            </w:r>
          </w:p>
          <w:p w14:paraId="6110A5C8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3"/>
              </w:numPr>
              <w:spacing w:line="240" w:lineRule="auto"/>
              <w:rPr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>Основные цели государственной культурной политики:</w:t>
            </w:r>
          </w:p>
          <w:p w14:paraId="56B4D52D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3"/>
              </w:numPr>
              <w:spacing w:line="240" w:lineRule="auto"/>
              <w:rPr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 xml:space="preserve"> Сохранение исторического и культурного наследия и его использование для воспитания и образования; передача от поколения к поколению традиционных для российского общества ценностей и норм, традиций, и обычаев.</w:t>
            </w:r>
          </w:p>
          <w:p w14:paraId="72631249" w14:textId="77777777" w:rsidR="000F422D" w:rsidRPr="000F422D" w:rsidRDefault="000F422D" w:rsidP="000F422D">
            <w:pPr>
              <w:pStyle w:val="aff0"/>
              <w:widowControl w:val="0"/>
              <w:numPr>
                <w:ilvl w:val="0"/>
                <w:numId w:val="23"/>
              </w:numPr>
              <w:spacing w:line="240" w:lineRule="auto"/>
              <w:rPr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>Содействие формированию гармонично развитой личности, способной к активному участию в реализации государственной культурной политики.</w:t>
            </w:r>
          </w:p>
          <w:p w14:paraId="5DC16CC9" w14:textId="77777777" w:rsidR="00971ED8" w:rsidRPr="000F422D" w:rsidRDefault="000F422D" w:rsidP="000F422D">
            <w:pPr>
              <w:pStyle w:val="aff0"/>
              <w:widowControl w:val="0"/>
              <w:numPr>
                <w:ilvl w:val="0"/>
                <w:numId w:val="23"/>
              </w:numPr>
              <w:spacing w:line="240" w:lineRule="auto"/>
              <w:rPr>
                <w:sz w:val="24"/>
                <w:szCs w:val="24"/>
              </w:rPr>
            </w:pPr>
            <w:r w:rsidRPr="000F422D">
              <w:rPr>
                <w:sz w:val="24"/>
                <w:szCs w:val="24"/>
              </w:rPr>
              <w:t xml:space="preserve"> Сохранение единого культурного пространства как фактор национальной безопасности и территориальной целостности России.</w:t>
            </w:r>
          </w:p>
          <w:p w14:paraId="58396D55" w14:textId="19316FC9" w:rsidR="00971ED8" w:rsidRDefault="00872754">
            <w:pPr>
              <w:widowControl w:val="0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Рекомендуемая литература: Раздел 8: 8.1.1-8.1.9, 8.2.1-8.2.3, 8.3.4-8.3.8, Раздел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44D64" w14:textId="77777777" w:rsidR="00971ED8" w:rsidRDefault="0044082B">
            <w:pPr>
              <w:widowControl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Опрос. Решение кейсов.</w:t>
            </w:r>
          </w:p>
        </w:tc>
      </w:tr>
      <w:tr w:rsidR="00971ED8" w14:paraId="412CD66F" w14:textId="77777777" w:rsidTr="008B789E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CA90C" w14:textId="77777777" w:rsidR="00971ED8" w:rsidRDefault="0044082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 w:rsidR="00E12F3D" w:rsidRPr="00B454F0">
              <w:rPr>
                <w:sz w:val="24"/>
                <w:szCs w:val="24"/>
              </w:rPr>
              <w:t xml:space="preserve">Традиционная культура как объект государственной и муниципальной культурной </w:t>
            </w:r>
            <w:r w:rsidR="00E12F3D" w:rsidRPr="00B454F0">
              <w:rPr>
                <w:sz w:val="24"/>
                <w:szCs w:val="24"/>
              </w:rPr>
              <w:lastRenderedPageBreak/>
              <w:t>политики. Этнокультурная политика РФ.</w:t>
            </w:r>
          </w:p>
          <w:p w14:paraId="10DDFA7E" w14:textId="77777777" w:rsidR="00971ED8" w:rsidRDefault="00971ED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F720A" w14:textId="77777777" w:rsidR="00FE15FD" w:rsidRPr="00FE15FD" w:rsidRDefault="00FE15FD" w:rsidP="00FE15FD">
            <w:pPr>
              <w:pStyle w:val="aff0"/>
              <w:widowControl w:val="0"/>
              <w:numPr>
                <w:ilvl w:val="0"/>
                <w:numId w:val="24"/>
              </w:numPr>
              <w:spacing w:line="240" w:lineRule="auto"/>
              <w:rPr>
                <w:sz w:val="24"/>
                <w:szCs w:val="24"/>
              </w:rPr>
            </w:pPr>
            <w:r w:rsidRPr="00FE15FD">
              <w:rPr>
                <w:sz w:val="24"/>
                <w:szCs w:val="24"/>
              </w:rPr>
              <w:lastRenderedPageBreak/>
              <w:t>Этнокультурное разнообразие и этнические культурные традиции как источники профессиональной культуры.</w:t>
            </w:r>
          </w:p>
          <w:p w14:paraId="4D26C14C" w14:textId="77777777" w:rsidR="008E7C86" w:rsidRDefault="00FE15FD" w:rsidP="00FE15FD">
            <w:pPr>
              <w:pStyle w:val="aff0"/>
              <w:widowControl w:val="0"/>
              <w:numPr>
                <w:ilvl w:val="0"/>
                <w:numId w:val="24"/>
              </w:numPr>
              <w:spacing w:line="240" w:lineRule="auto"/>
              <w:rPr>
                <w:sz w:val="24"/>
                <w:szCs w:val="24"/>
              </w:rPr>
            </w:pPr>
            <w:r w:rsidRPr="00FE15FD">
              <w:rPr>
                <w:sz w:val="24"/>
                <w:szCs w:val="24"/>
              </w:rPr>
              <w:t xml:space="preserve">Этническая идентичность, гармонизация межэтнических отношений. </w:t>
            </w:r>
          </w:p>
          <w:p w14:paraId="62D26E61" w14:textId="77777777" w:rsidR="00FE15FD" w:rsidRPr="00FE15FD" w:rsidRDefault="00FE15FD" w:rsidP="00FE15FD">
            <w:pPr>
              <w:pStyle w:val="aff0"/>
              <w:widowControl w:val="0"/>
              <w:numPr>
                <w:ilvl w:val="0"/>
                <w:numId w:val="24"/>
              </w:numPr>
              <w:spacing w:line="240" w:lineRule="auto"/>
              <w:rPr>
                <w:sz w:val="24"/>
                <w:szCs w:val="24"/>
              </w:rPr>
            </w:pPr>
            <w:r w:rsidRPr="00FE15FD">
              <w:rPr>
                <w:sz w:val="24"/>
                <w:szCs w:val="24"/>
              </w:rPr>
              <w:t xml:space="preserve">Этнокультурные объединения. </w:t>
            </w:r>
          </w:p>
          <w:p w14:paraId="3DE15D0D" w14:textId="77777777" w:rsidR="00FE15FD" w:rsidRPr="00FE15FD" w:rsidRDefault="00FE15FD" w:rsidP="00FE15FD">
            <w:pPr>
              <w:pStyle w:val="aff0"/>
              <w:widowControl w:val="0"/>
              <w:numPr>
                <w:ilvl w:val="0"/>
                <w:numId w:val="24"/>
              </w:numPr>
              <w:spacing w:line="240" w:lineRule="auto"/>
              <w:rPr>
                <w:sz w:val="24"/>
                <w:szCs w:val="24"/>
              </w:rPr>
            </w:pPr>
            <w:r w:rsidRPr="00FE15FD">
              <w:rPr>
                <w:sz w:val="24"/>
                <w:szCs w:val="24"/>
              </w:rPr>
              <w:t xml:space="preserve">Развитие творческой самодеятельности граждан с </w:t>
            </w:r>
            <w:r w:rsidRPr="00FE15FD">
              <w:rPr>
                <w:sz w:val="24"/>
                <w:szCs w:val="24"/>
              </w:rPr>
              <w:lastRenderedPageBreak/>
              <w:t>учетом этнических традиций, особенностей регионов и местных сообществ.</w:t>
            </w:r>
          </w:p>
          <w:p w14:paraId="09BB7F16" w14:textId="77777777" w:rsidR="00971ED8" w:rsidRDefault="00FE15FD" w:rsidP="00FE15FD">
            <w:pPr>
              <w:pStyle w:val="aff0"/>
              <w:widowControl w:val="0"/>
              <w:numPr>
                <w:ilvl w:val="0"/>
                <w:numId w:val="24"/>
              </w:numPr>
              <w:spacing w:line="240" w:lineRule="auto"/>
              <w:rPr>
                <w:sz w:val="24"/>
                <w:szCs w:val="24"/>
              </w:rPr>
            </w:pPr>
            <w:r w:rsidRPr="00FE15FD">
              <w:rPr>
                <w:iCs/>
                <w:sz w:val="24"/>
                <w:szCs w:val="24"/>
              </w:rPr>
              <w:t xml:space="preserve">Примеры государственных программ поддержки </w:t>
            </w:r>
            <w:r w:rsidRPr="00FE15FD">
              <w:rPr>
                <w:sz w:val="24"/>
                <w:szCs w:val="24"/>
              </w:rPr>
              <w:t>гармонизации межэтнических отношений</w:t>
            </w:r>
            <w:r w:rsidR="00D3708C">
              <w:rPr>
                <w:sz w:val="24"/>
                <w:szCs w:val="24"/>
              </w:rPr>
              <w:t>.</w:t>
            </w:r>
          </w:p>
          <w:p w14:paraId="79072DC7" w14:textId="77777777" w:rsidR="00D3708C" w:rsidRPr="00FE15FD" w:rsidRDefault="008E7C86" w:rsidP="00FE15FD">
            <w:pPr>
              <w:pStyle w:val="aff0"/>
              <w:widowControl w:val="0"/>
              <w:numPr>
                <w:ilvl w:val="0"/>
                <w:numId w:val="24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исследования традиционной культуры</w:t>
            </w:r>
          </w:p>
          <w:p w14:paraId="237433BD" w14:textId="6F29CD73" w:rsidR="00971ED8" w:rsidRDefault="00872754">
            <w:pPr>
              <w:widowControl w:val="0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Рекомендуемая литература: Раздел 8: 8.1.1-8.1.9, 8.2.1-8.2.3, 8.3.4-8.3.8, Раздел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AAA9" w14:textId="77777777" w:rsidR="00971ED8" w:rsidRDefault="0044082B">
            <w:pPr>
              <w:widowControl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Опрос. Решение кейсов и тестов.</w:t>
            </w:r>
          </w:p>
        </w:tc>
      </w:tr>
      <w:tr w:rsidR="00971ED8" w14:paraId="2B0CA660" w14:textId="77777777" w:rsidTr="008B789E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B2D46" w14:textId="77777777" w:rsidR="00971ED8" w:rsidRDefault="0044082B">
            <w:pPr>
              <w:widowControl w:val="0"/>
              <w:spacing w:line="240" w:lineRule="auto"/>
              <w:rPr>
                <w:b/>
              </w:rPr>
            </w:pPr>
            <w:r>
              <w:rPr>
                <w:sz w:val="24"/>
                <w:szCs w:val="24"/>
              </w:rPr>
              <w:t xml:space="preserve">Тема 5. </w:t>
            </w:r>
            <w:r w:rsidR="00E12F3D" w:rsidRPr="00B454F0">
              <w:rPr>
                <w:sz w:val="24"/>
                <w:szCs w:val="24"/>
              </w:rPr>
              <w:t>Государственная и муниципальная культурная политика в молодежной среде</w:t>
            </w:r>
          </w:p>
          <w:p w14:paraId="4374C52D" w14:textId="77777777" w:rsidR="00971ED8" w:rsidRDefault="00971ED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D14CE" w14:textId="77777777" w:rsidR="008E7C86" w:rsidRPr="008E7C86" w:rsidRDefault="008E7C86" w:rsidP="008E7C86">
            <w:pPr>
              <w:pStyle w:val="aff0"/>
              <w:widowControl w:val="0"/>
              <w:numPr>
                <w:ilvl w:val="0"/>
                <w:numId w:val="25"/>
              </w:numPr>
              <w:spacing w:line="240" w:lineRule="auto"/>
              <w:rPr>
                <w:rFonts w:eastAsia="Times New Roman"/>
                <w:bCs/>
                <w:sz w:val="24"/>
                <w:szCs w:val="24"/>
                <w:shd w:val="clear" w:color="auto" w:fill="FFFFFF"/>
              </w:rPr>
            </w:pPr>
            <w:r w:rsidRPr="008E7C86">
              <w:rPr>
                <w:sz w:val="24"/>
                <w:szCs w:val="24"/>
              </w:rPr>
              <w:t>Фундаментальные и прикладные исследования в сфере культуры и искусства.</w:t>
            </w:r>
          </w:p>
          <w:p w14:paraId="7DD40B48" w14:textId="77777777" w:rsidR="008E7C86" w:rsidRPr="008E7C86" w:rsidRDefault="008E7C86" w:rsidP="008E7C86">
            <w:pPr>
              <w:pStyle w:val="aff0"/>
              <w:widowControl w:val="0"/>
              <w:numPr>
                <w:ilvl w:val="0"/>
                <w:numId w:val="25"/>
              </w:numPr>
              <w:spacing w:line="240" w:lineRule="auto"/>
              <w:rPr>
                <w:rFonts w:eastAsia="Times New Roman"/>
                <w:bCs/>
                <w:sz w:val="24"/>
                <w:szCs w:val="24"/>
                <w:shd w:val="clear" w:color="auto" w:fill="FFFFFF"/>
              </w:rPr>
            </w:pPr>
            <w:r w:rsidRPr="008E7C86">
              <w:rPr>
                <w:sz w:val="24"/>
                <w:szCs w:val="24"/>
              </w:rPr>
              <w:t xml:space="preserve"> Система образования в сфере- культуры и искусства.</w:t>
            </w:r>
          </w:p>
          <w:p w14:paraId="4AC1D173" w14:textId="77777777" w:rsidR="008E7C86" w:rsidRPr="008E7C86" w:rsidRDefault="008E7C86" w:rsidP="008E7C86">
            <w:pPr>
              <w:pStyle w:val="aff0"/>
              <w:widowControl w:val="0"/>
              <w:numPr>
                <w:ilvl w:val="0"/>
                <w:numId w:val="25"/>
              </w:numPr>
              <w:spacing w:line="240" w:lineRule="auto"/>
              <w:rPr>
                <w:rFonts w:eastAsia="Times New Roman"/>
                <w:bCs/>
                <w:sz w:val="24"/>
                <w:szCs w:val="24"/>
                <w:shd w:val="clear" w:color="auto" w:fill="FFFFFF"/>
              </w:rPr>
            </w:pPr>
            <w:r w:rsidRPr="008E7C86">
              <w:rPr>
                <w:sz w:val="24"/>
                <w:szCs w:val="24"/>
              </w:rPr>
              <w:t xml:space="preserve"> Творческие вузы, колледжи, лицеи, училища, школы.</w:t>
            </w:r>
          </w:p>
          <w:p w14:paraId="088D1235" w14:textId="77777777" w:rsidR="008E7C86" w:rsidRPr="008E7C86" w:rsidRDefault="008E7C86" w:rsidP="008E7C86">
            <w:pPr>
              <w:pStyle w:val="aff0"/>
              <w:widowControl w:val="0"/>
              <w:numPr>
                <w:ilvl w:val="0"/>
                <w:numId w:val="25"/>
              </w:numPr>
              <w:spacing w:line="240" w:lineRule="auto"/>
              <w:rPr>
                <w:rFonts w:eastAsia="Times New Roman"/>
                <w:bCs/>
                <w:sz w:val="24"/>
                <w:szCs w:val="24"/>
                <w:shd w:val="clear" w:color="auto" w:fill="FFFFFF"/>
              </w:rPr>
            </w:pPr>
            <w:r w:rsidRPr="008E7C86">
              <w:rPr>
                <w:sz w:val="24"/>
                <w:szCs w:val="24"/>
              </w:rPr>
              <w:t xml:space="preserve"> Формирование базовых навыков понимания произведений культуры в процессе образования, повышение доступности дополнительного образования в сфере искусств.</w:t>
            </w:r>
          </w:p>
          <w:p w14:paraId="27001E2C" w14:textId="77777777" w:rsidR="008E7C86" w:rsidRPr="008E7C86" w:rsidRDefault="008E7C86" w:rsidP="008E7C86">
            <w:pPr>
              <w:pStyle w:val="aff0"/>
              <w:widowControl w:val="0"/>
              <w:numPr>
                <w:ilvl w:val="0"/>
                <w:numId w:val="25"/>
              </w:numPr>
              <w:spacing w:line="240" w:lineRule="auto"/>
              <w:rPr>
                <w:rFonts w:eastAsia="Times New Roman"/>
                <w:bCs/>
                <w:sz w:val="24"/>
                <w:szCs w:val="24"/>
                <w:shd w:val="clear" w:color="auto" w:fill="FFFFFF"/>
              </w:rPr>
            </w:pPr>
            <w:r w:rsidRPr="008E7C86">
              <w:rPr>
                <w:sz w:val="24"/>
                <w:szCs w:val="24"/>
              </w:rPr>
              <w:t xml:space="preserve">Развитие государственной системы подготовки творческих кадров с использованием уникальных отечественных традиций. </w:t>
            </w:r>
          </w:p>
          <w:p w14:paraId="4A924A30" w14:textId="77777777" w:rsidR="00971ED8" w:rsidRPr="008E7C86" w:rsidRDefault="008E7C86" w:rsidP="008E7C86">
            <w:pPr>
              <w:pStyle w:val="aff0"/>
              <w:widowControl w:val="0"/>
              <w:numPr>
                <w:ilvl w:val="0"/>
                <w:numId w:val="25"/>
              </w:numPr>
              <w:spacing w:line="240" w:lineRule="auto"/>
              <w:rPr>
                <w:rFonts w:eastAsia="Times New Roman"/>
                <w:bCs/>
                <w:sz w:val="24"/>
                <w:szCs w:val="24"/>
                <w:shd w:val="clear" w:color="auto" w:fill="FFFFFF"/>
              </w:rPr>
            </w:pPr>
            <w:r w:rsidRPr="008E7C86">
              <w:rPr>
                <w:sz w:val="24"/>
                <w:szCs w:val="24"/>
              </w:rPr>
              <w:t>Повышение качества подготовки профессиональных, научных и научно-педагогических кадров в сфере культуры и искусства.</w:t>
            </w:r>
          </w:p>
          <w:p w14:paraId="2CF00071" w14:textId="06D34D1D" w:rsidR="00971ED8" w:rsidRDefault="00872754">
            <w:pPr>
              <w:widowControl w:val="0"/>
              <w:tabs>
                <w:tab w:val="left" w:pos="1276"/>
              </w:tabs>
              <w:ind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Рекомендуемая литература: Раздел 8: 8.1.1-8.1.9, 8.2.1-8.2.3, 8.3.4-8.3.8, Раздел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DC5D2" w14:textId="77777777" w:rsidR="00971ED8" w:rsidRDefault="0044082B">
            <w:pPr>
              <w:pStyle w:val="a4"/>
              <w:widowControl w:val="0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Опрос. Научные доклады. </w:t>
            </w:r>
          </w:p>
          <w:p w14:paraId="58AAC9CD" w14:textId="77777777" w:rsidR="00971ED8" w:rsidRDefault="0044082B">
            <w:pPr>
              <w:widowControl w:val="0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Мини - тестирование.</w:t>
            </w:r>
          </w:p>
        </w:tc>
      </w:tr>
    </w:tbl>
    <w:p w14:paraId="1F576FBE" w14:textId="77777777" w:rsidR="00971ED8" w:rsidRDefault="00971ED8"/>
    <w:p w14:paraId="78668EB5" w14:textId="77777777" w:rsidR="00971ED8" w:rsidRDefault="0044082B">
      <w:pPr>
        <w:pStyle w:val="3"/>
        <w:rPr>
          <w:rStyle w:val="56"/>
          <w:rFonts w:eastAsia="Arial Narrow"/>
          <w:b/>
          <w:bCs/>
          <w:color w:val="auto"/>
          <w:spacing w:val="0"/>
          <w:sz w:val="28"/>
        </w:rPr>
      </w:pPr>
      <w:bookmarkStart w:id="36" w:name="_Toc96082337"/>
      <w:bookmarkStart w:id="37" w:name="_Toc150934388"/>
      <w:r>
        <w:rPr>
          <w:rStyle w:val="56"/>
          <w:rFonts w:eastAsia="Arial Narrow"/>
          <w:b/>
          <w:bCs/>
          <w:color w:val="auto"/>
          <w:spacing w:val="0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36"/>
      <w:bookmarkEnd w:id="37"/>
    </w:p>
    <w:p w14:paraId="117DA8EC" w14:textId="77777777" w:rsidR="00971ED8" w:rsidRDefault="0044082B">
      <w:pPr>
        <w:pStyle w:val="2"/>
        <w:spacing w:before="0" w:after="0"/>
        <w:rPr>
          <w:rFonts w:ascii="Times New Roman" w:hAnsi="Times New Roman"/>
          <w:bCs w:val="0"/>
          <w:i w:val="0"/>
          <w:lang w:eastAsia="ru-RU"/>
        </w:rPr>
      </w:pPr>
      <w:bookmarkStart w:id="38" w:name="_Toc96082338"/>
      <w:bookmarkStart w:id="39" w:name="_Toc150934389"/>
      <w:r>
        <w:rPr>
          <w:rStyle w:val="56"/>
          <w:rFonts w:eastAsia="Arial Narrow"/>
          <w:b/>
          <w:bCs/>
          <w:i w:val="0"/>
          <w:color w:val="auto"/>
          <w:spacing w:val="0"/>
          <w:sz w:val="28"/>
        </w:rPr>
        <w:t xml:space="preserve">6.1. </w:t>
      </w:r>
      <w:r>
        <w:rPr>
          <w:rFonts w:ascii="Times New Roman" w:hAnsi="Times New Roman"/>
          <w:bCs w:val="0"/>
          <w:i w:val="0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</w:p>
    <w:p w14:paraId="1CC62041" w14:textId="77777777" w:rsidR="00971ED8" w:rsidRDefault="00971ED8">
      <w:pPr>
        <w:jc w:val="center"/>
        <w:rPr>
          <w:b/>
          <w:bCs/>
          <w:color w:val="FF0000"/>
          <w:lang w:eastAsia="ru-RU"/>
        </w:rPr>
      </w:pPr>
    </w:p>
    <w:tbl>
      <w:tblPr>
        <w:tblW w:w="104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0"/>
        <w:gridCol w:w="4558"/>
        <w:gridCol w:w="2977"/>
      </w:tblGrid>
      <w:tr w:rsidR="00971ED8" w14:paraId="13059258" w14:textId="77777777">
        <w:trPr>
          <w:trHeight w:val="934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03221" w14:textId="77777777" w:rsidR="00971ED8" w:rsidRDefault="0044082B">
            <w:pPr>
              <w:keepNext/>
              <w:widowControl w:val="0"/>
              <w:spacing w:line="240" w:lineRule="auto"/>
              <w:ind w:right="113" w:firstLine="12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01800" w14:textId="77777777" w:rsidR="00971ED8" w:rsidRDefault="0044082B">
            <w:pPr>
              <w:keepNext/>
              <w:widowControl w:val="0"/>
              <w:spacing w:line="240" w:lineRule="auto"/>
              <w:ind w:right="136" w:firstLine="1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5CCB" w14:textId="77777777" w:rsidR="00971ED8" w:rsidRDefault="0044082B">
            <w:pPr>
              <w:keepNext/>
              <w:widowControl w:val="0"/>
              <w:ind w:left="119" w:right="122" w:firstLine="1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1ED8" w14:paraId="75CC3F7C" w14:textId="77777777">
        <w:trPr>
          <w:trHeight w:val="293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BEF17" w14:textId="77777777" w:rsidR="00971ED8" w:rsidRDefault="004C1027">
            <w:pPr>
              <w:widowControl w:val="0"/>
              <w:tabs>
                <w:tab w:val="left" w:pos="2344"/>
              </w:tabs>
              <w:spacing w:line="240" w:lineRule="auto"/>
              <w:ind w:right="113" w:firstLine="12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 w:rsidRPr="00684ACB">
              <w:rPr>
                <w:sz w:val="24"/>
                <w:szCs w:val="24"/>
              </w:rPr>
              <w:t>Культурная политика: понятие, принципы, цели и задачи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03D3E" w14:textId="77777777" w:rsidR="00512094" w:rsidRPr="00512094" w:rsidRDefault="00512094" w:rsidP="00512094">
            <w:pPr>
              <w:pStyle w:val="aff0"/>
              <w:widowControl w:val="0"/>
              <w:numPr>
                <w:ilvl w:val="0"/>
                <w:numId w:val="26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</w:rPr>
            </w:pPr>
            <w:r w:rsidRPr="00512094">
              <w:rPr>
                <w:sz w:val="24"/>
                <w:szCs w:val="24"/>
              </w:rPr>
              <w:t xml:space="preserve">Основные подходы к разработке стратегии государственной культурной политики. </w:t>
            </w:r>
          </w:p>
          <w:p w14:paraId="2F5A3EFA" w14:textId="77777777" w:rsidR="00512094" w:rsidRPr="00512094" w:rsidRDefault="00512094" w:rsidP="00512094">
            <w:pPr>
              <w:pStyle w:val="aff0"/>
              <w:widowControl w:val="0"/>
              <w:numPr>
                <w:ilvl w:val="0"/>
                <w:numId w:val="26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</w:rPr>
            </w:pPr>
            <w:r w:rsidRPr="00512094">
              <w:rPr>
                <w:sz w:val="24"/>
                <w:szCs w:val="24"/>
              </w:rPr>
              <w:t>Трансформация целей, принципов и задач государственной культурной политики в современной России.</w:t>
            </w:r>
          </w:p>
          <w:p w14:paraId="342ED34A" w14:textId="77777777" w:rsidR="00971ED8" w:rsidRPr="00512094" w:rsidRDefault="00512094" w:rsidP="00512094">
            <w:pPr>
              <w:pStyle w:val="aff0"/>
              <w:widowControl w:val="0"/>
              <w:numPr>
                <w:ilvl w:val="0"/>
                <w:numId w:val="26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  <w:shd w:val="clear" w:color="auto" w:fill="FFFFFF"/>
              </w:rPr>
            </w:pPr>
            <w:r w:rsidRPr="00512094">
              <w:rPr>
                <w:sz w:val="24"/>
                <w:szCs w:val="24"/>
              </w:rPr>
              <w:t>Угрозы и проявления гуманитарного кризиса как основа для выработки государственной культурной политики.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C88E4" w14:textId="77777777" w:rsidR="00971ED8" w:rsidRDefault="0044082B">
            <w:pPr>
              <w:widowControl w:val="0"/>
              <w:tabs>
                <w:tab w:val="left" w:pos="2344"/>
              </w:tabs>
              <w:spacing w:line="240" w:lineRule="auto"/>
              <w:ind w:left="119" w:right="122" w:firstLine="11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971ED8" w14:paraId="4C37CEB5" w14:textId="77777777">
        <w:trPr>
          <w:trHeight w:val="312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C5BC7" w14:textId="77777777" w:rsidR="00971ED8" w:rsidRDefault="004C1027">
            <w:pPr>
              <w:widowControl w:val="0"/>
              <w:tabs>
                <w:tab w:val="left" w:pos="2344"/>
              </w:tabs>
              <w:spacing w:line="240" w:lineRule="auto"/>
              <w:ind w:right="113" w:firstLine="12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Pr="00684ACB">
              <w:rPr>
                <w:sz w:val="24"/>
                <w:szCs w:val="24"/>
              </w:rPr>
              <w:t>Ценностно-нормативный цивилизационный подход в государственной культурной политике.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9B223" w14:textId="77777777" w:rsidR="0025226F" w:rsidRPr="0025226F" w:rsidRDefault="0025226F" w:rsidP="0025226F">
            <w:pPr>
              <w:pStyle w:val="aff0"/>
              <w:widowControl w:val="0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 xml:space="preserve">Воспитательная составляющая государственной культурной политики. </w:t>
            </w:r>
          </w:p>
          <w:p w14:paraId="2843E88B" w14:textId="77777777" w:rsidR="0025226F" w:rsidRDefault="0025226F" w:rsidP="0025226F">
            <w:pPr>
              <w:pStyle w:val="aff0"/>
              <w:widowControl w:val="0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 xml:space="preserve">Единая структура духовно-нравственного воспитания. </w:t>
            </w:r>
          </w:p>
          <w:p w14:paraId="503CF1B0" w14:textId="77777777" w:rsidR="0025226F" w:rsidRPr="0025226F" w:rsidRDefault="0025226F" w:rsidP="0025226F">
            <w:pPr>
              <w:pStyle w:val="aff0"/>
              <w:widowControl w:val="0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 xml:space="preserve">Закономерности формирования духовно-нравственного мира личности. </w:t>
            </w:r>
          </w:p>
          <w:p w14:paraId="4D10DAEF" w14:textId="77777777" w:rsidR="00971ED8" w:rsidRDefault="0025226F" w:rsidP="0025226F">
            <w:pPr>
              <w:pStyle w:val="aff0"/>
              <w:widowControl w:val="0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25226F">
              <w:rPr>
                <w:sz w:val="24"/>
                <w:szCs w:val="24"/>
              </w:rPr>
              <w:t>Формы и методы духовно-нравственного воспитания.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ABCF2E" w14:textId="77777777" w:rsidR="00971ED8" w:rsidRDefault="0044082B">
            <w:pPr>
              <w:widowControl w:val="0"/>
              <w:tabs>
                <w:tab w:val="left" w:pos="2344"/>
              </w:tabs>
              <w:spacing w:line="240" w:lineRule="auto"/>
              <w:ind w:left="119" w:right="122" w:firstLine="11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Сбор и анализ материалов для </w:t>
            </w:r>
            <w:r>
              <w:rPr>
                <w:sz w:val="24"/>
                <w:szCs w:val="24"/>
              </w:rPr>
              <w:lastRenderedPageBreak/>
              <w:t xml:space="preserve">подготовки к </w:t>
            </w:r>
            <w:r w:rsidR="00512094">
              <w:rPr>
                <w:sz w:val="24"/>
                <w:szCs w:val="24"/>
              </w:rPr>
              <w:t>контрольной работе</w:t>
            </w:r>
          </w:p>
        </w:tc>
      </w:tr>
      <w:tr w:rsidR="00971ED8" w14:paraId="60C59647" w14:textId="77777777">
        <w:trPr>
          <w:trHeight w:val="312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1DC09" w14:textId="77777777" w:rsidR="004C1027" w:rsidRDefault="004C1027" w:rsidP="004C102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  <w:r w:rsidRPr="00684ACB">
              <w:rPr>
                <w:sz w:val="24"/>
                <w:szCs w:val="24"/>
              </w:rPr>
              <w:t>Правовые основы государственной культурной политики РФ. Культурный суверенитет</w:t>
            </w:r>
          </w:p>
          <w:p w14:paraId="2662F66D" w14:textId="77777777" w:rsidR="00971ED8" w:rsidRDefault="00971ED8">
            <w:pPr>
              <w:widowControl w:val="0"/>
              <w:tabs>
                <w:tab w:val="left" w:pos="2344"/>
              </w:tabs>
              <w:spacing w:line="240" w:lineRule="auto"/>
              <w:ind w:right="113" w:firstLine="128"/>
              <w:rPr>
                <w:bCs/>
                <w:sz w:val="24"/>
                <w:szCs w:val="24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946D11" w14:textId="77777777" w:rsidR="0025226F" w:rsidRPr="0025226F" w:rsidRDefault="0025226F" w:rsidP="0025226F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>Публичный характер законодательства в сфере культуры.</w:t>
            </w:r>
          </w:p>
          <w:p w14:paraId="02290B3B" w14:textId="77777777" w:rsidR="0025226F" w:rsidRPr="0025226F" w:rsidRDefault="0025226F" w:rsidP="0025226F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>Общественное обсуждение и экспертные оценки проектов в сфере культуры.</w:t>
            </w:r>
          </w:p>
          <w:p w14:paraId="7BA0990B" w14:textId="77777777" w:rsidR="00971ED8" w:rsidRPr="0025226F" w:rsidRDefault="0025226F" w:rsidP="0025226F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  <w:shd w:val="clear" w:color="auto" w:fill="FFFFFF"/>
              </w:rPr>
            </w:pPr>
            <w:r w:rsidRPr="0025226F">
              <w:rPr>
                <w:sz w:val="24"/>
                <w:szCs w:val="24"/>
              </w:rPr>
              <w:t>Конституционные основы культурной политики Российской Федерации.</w:t>
            </w:r>
          </w:p>
          <w:p w14:paraId="5B1C2732" w14:textId="77777777" w:rsidR="00971ED8" w:rsidRPr="0025226F" w:rsidRDefault="0025226F" w:rsidP="0025226F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2344"/>
              </w:tabs>
              <w:spacing w:line="240" w:lineRule="auto"/>
              <w:ind w:right="136"/>
              <w:rPr>
                <w:sz w:val="24"/>
                <w:szCs w:val="24"/>
                <w:shd w:val="clear" w:color="auto" w:fill="FFFFFF"/>
              </w:rPr>
            </w:pPr>
            <w:r w:rsidRPr="0025226F">
              <w:rPr>
                <w:sz w:val="24"/>
                <w:szCs w:val="24"/>
              </w:rPr>
              <w:t>Межведомственное взаимодействие по вопросам культурной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87ECE" w14:textId="77777777" w:rsidR="00971ED8" w:rsidRDefault="0044082B">
            <w:pPr>
              <w:widowControl w:val="0"/>
              <w:tabs>
                <w:tab w:val="left" w:pos="2344"/>
              </w:tabs>
              <w:spacing w:line="240" w:lineRule="auto"/>
              <w:ind w:left="119" w:right="122" w:firstLine="11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971ED8" w14:paraId="2404BB60" w14:textId="77777777">
        <w:trPr>
          <w:trHeight w:val="1950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2FBC9" w14:textId="77777777" w:rsidR="00971ED8" w:rsidRDefault="00421847">
            <w:pPr>
              <w:widowControl w:val="0"/>
              <w:tabs>
                <w:tab w:val="left" w:pos="2344"/>
              </w:tabs>
              <w:spacing w:line="240" w:lineRule="auto"/>
              <w:ind w:right="113" w:firstLine="12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 w:rsidRPr="00B454F0">
              <w:rPr>
                <w:sz w:val="24"/>
                <w:szCs w:val="24"/>
              </w:rPr>
              <w:t>Традиционная культура как объект государственной и муниципальной культурной политики. Этнокультурная политика РФ.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20744" w14:textId="77777777" w:rsidR="0025226F" w:rsidRPr="0025226F" w:rsidRDefault="0025226F" w:rsidP="0025226F">
            <w:pPr>
              <w:pStyle w:val="aff0"/>
              <w:numPr>
                <w:ilvl w:val="0"/>
                <w:numId w:val="29"/>
              </w:numPr>
              <w:spacing w:line="240" w:lineRule="auto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 xml:space="preserve">Государственная и муниципальная поддержка народных художественных промыслов и ремесел. </w:t>
            </w:r>
          </w:p>
          <w:p w14:paraId="187D8CDA" w14:textId="77777777" w:rsidR="0025226F" w:rsidRPr="0025226F" w:rsidRDefault="0025226F" w:rsidP="0025226F">
            <w:pPr>
              <w:pStyle w:val="aff0"/>
              <w:numPr>
                <w:ilvl w:val="0"/>
                <w:numId w:val="29"/>
              </w:numPr>
              <w:spacing w:line="240" w:lineRule="auto"/>
              <w:rPr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>Научные исследования традиционной культуры.</w:t>
            </w:r>
          </w:p>
          <w:p w14:paraId="2391562C" w14:textId="77777777" w:rsidR="0025226F" w:rsidRPr="0025226F" w:rsidRDefault="0025226F" w:rsidP="0025226F">
            <w:pPr>
              <w:pStyle w:val="aff0"/>
              <w:numPr>
                <w:ilvl w:val="0"/>
                <w:numId w:val="29"/>
              </w:numPr>
              <w:spacing w:line="240" w:lineRule="auto"/>
              <w:rPr>
                <w:b/>
                <w:sz w:val="24"/>
                <w:szCs w:val="24"/>
              </w:rPr>
            </w:pPr>
            <w:r w:rsidRPr="0025226F">
              <w:rPr>
                <w:sz w:val="24"/>
                <w:szCs w:val="24"/>
              </w:rPr>
              <w:t>Принципы популяризации традиционной культуры.</w:t>
            </w:r>
          </w:p>
          <w:p w14:paraId="19A39AB2" w14:textId="77777777" w:rsidR="00971ED8" w:rsidRDefault="00971ED8" w:rsidP="0025226F">
            <w:pPr>
              <w:pStyle w:val="aff0"/>
              <w:widowControl w:val="0"/>
              <w:tabs>
                <w:tab w:val="left" w:pos="303"/>
              </w:tabs>
              <w:spacing w:line="240" w:lineRule="auto"/>
              <w:ind w:left="157" w:right="136" w:firstLine="0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267CC" w14:textId="77777777" w:rsidR="00971ED8" w:rsidRDefault="0044082B">
            <w:pPr>
              <w:widowControl w:val="0"/>
              <w:tabs>
                <w:tab w:val="left" w:pos="2344"/>
              </w:tabs>
              <w:spacing w:line="240" w:lineRule="auto"/>
              <w:ind w:left="119" w:right="122" w:firstLine="11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мини-тестированию.</w:t>
            </w:r>
          </w:p>
        </w:tc>
      </w:tr>
      <w:tr w:rsidR="00971ED8" w14:paraId="4C668585" w14:textId="77777777">
        <w:trPr>
          <w:trHeight w:val="240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5298A" w14:textId="77777777" w:rsidR="00971ED8" w:rsidRDefault="0044082B">
            <w:pPr>
              <w:widowControl w:val="0"/>
              <w:tabs>
                <w:tab w:val="left" w:pos="2344"/>
              </w:tabs>
              <w:spacing w:line="240" w:lineRule="auto"/>
              <w:ind w:right="113" w:firstLine="12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</w:t>
            </w:r>
            <w:r w:rsidR="00494C18" w:rsidRPr="00B454F0">
              <w:rPr>
                <w:sz w:val="24"/>
                <w:szCs w:val="24"/>
              </w:rPr>
              <w:t>Государственная и муниципальная культурная политика в молодежной среде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780E7" w14:textId="77777777" w:rsidR="00097DF6" w:rsidRDefault="00097DF6" w:rsidP="00097DF6">
            <w:pPr>
              <w:pStyle w:val="aff0"/>
              <w:numPr>
                <w:ilvl w:val="0"/>
                <w:numId w:val="30"/>
              </w:numPr>
              <w:spacing w:line="240" w:lineRule="auto"/>
              <w:rPr>
                <w:sz w:val="24"/>
                <w:szCs w:val="24"/>
                <w:lang w:eastAsia="ru-RU"/>
              </w:rPr>
            </w:pPr>
            <w:r w:rsidRPr="00097DF6">
              <w:rPr>
                <w:sz w:val="24"/>
                <w:szCs w:val="24"/>
              </w:rPr>
              <w:t xml:space="preserve">Обеспечение участия детей и молодежи в принятии решений способных повлиять на их жизнь, раскрыть их способности и таланты. </w:t>
            </w:r>
          </w:p>
          <w:p w14:paraId="22C8FBBB" w14:textId="77777777" w:rsidR="00097DF6" w:rsidRDefault="00097DF6" w:rsidP="00097DF6">
            <w:pPr>
              <w:pStyle w:val="aff0"/>
              <w:numPr>
                <w:ilvl w:val="0"/>
                <w:numId w:val="30"/>
              </w:numPr>
              <w:spacing w:line="240" w:lineRule="auto"/>
              <w:rPr>
                <w:sz w:val="24"/>
                <w:szCs w:val="24"/>
                <w:lang w:eastAsia="ru-RU"/>
              </w:rPr>
            </w:pPr>
            <w:r w:rsidRPr="00097DF6">
              <w:rPr>
                <w:sz w:val="24"/>
                <w:szCs w:val="24"/>
              </w:rPr>
              <w:t>Государственная и муниципальная поддержка детских и молодежных организаций, подготовка кадров для осуществления их деятельности.</w:t>
            </w:r>
          </w:p>
          <w:p w14:paraId="015C3D24" w14:textId="26EA0198" w:rsidR="00971ED8" w:rsidRPr="00872754" w:rsidRDefault="00097DF6" w:rsidP="00872754">
            <w:pPr>
              <w:pStyle w:val="aff0"/>
              <w:numPr>
                <w:ilvl w:val="0"/>
                <w:numId w:val="30"/>
              </w:numPr>
              <w:spacing w:line="240" w:lineRule="auto"/>
              <w:rPr>
                <w:sz w:val="24"/>
                <w:szCs w:val="24"/>
                <w:lang w:eastAsia="ru-RU"/>
              </w:rPr>
            </w:pPr>
            <w:r w:rsidRPr="00097DF6">
              <w:rPr>
                <w:sz w:val="24"/>
                <w:szCs w:val="24"/>
              </w:rPr>
              <w:t>Приоритетное развитие гуманитарных наук как наук о человеке, его духовной, нравственной, культурной и общественной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238B6" w14:textId="77777777" w:rsidR="00971ED8" w:rsidRDefault="0044082B">
            <w:pPr>
              <w:widowControl w:val="0"/>
              <w:tabs>
                <w:tab w:val="left" w:pos="2344"/>
              </w:tabs>
              <w:ind w:left="119" w:right="122" w:firstLine="11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</w:t>
            </w:r>
          </w:p>
        </w:tc>
      </w:tr>
    </w:tbl>
    <w:p w14:paraId="3B2447A9" w14:textId="77777777" w:rsidR="00971ED8" w:rsidRDefault="00971ED8" w:rsidP="00872754">
      <w:pPr>
        <w:ind w:firstLine="0"/>
      </w:pPr>
    </w:p>
    <w:p w14:paraId="79DDF95B" w14:textId="77777777" w:rsidR="00971ED8" w:rsidRDefault="0044082B">
      <w:pPr>
        <w:pStyle w:val="2"/>
        <w:rPr>
          <w:rFonts w:ascii="Times New Roman" w:hAnsi="Times New Roman"/>
          <w:i w:val="0"/>
        </w:rPr>
      </w:pPr>
      <w:bookmarkStart w:id="40" w:name="_Toc96082339"/>
      <w:bookmarkStart w:id="41" w:name="_Toc150934390"/>
      <w:r>
        <w:rPr>
          <w:rFonts w:ascii="Times New Roman" w:hAnsi="Times New Roman"/>
          <w:i w:val="0"/>
        </w:rPr>
        <w:t>6.2. Перечень вопросов, заданий, тем для подготовки к текущему контролю</w:t>
      </w:r>
      <w:bookmarkEnd w:id="40"/>
      <w:bookmarkEnd w:id="41"/>
    </w:p>
    <w:p w14:paraId="53B40587" w14:textId="77777777" w:rsidR="00971ED8" w:rsidRDefault="0044082B" w:rsidP="002B6156">
      <w:pPr>
        <w:spacing w:line="360" w:lineRule="auto"/>
        <w:jc w:val="center"/>
        <w:rPr>
          <w:b/>
        </w:rPr>
      </w:pPr>
      <w:r>
        <w:rPr>
          <w:b/>
        </w:rPr>
        <w:t xml:space="preserve">Примерные вопросы </w:t>
      </w:r>
      <w:r w:rsidR="002B6156">
        <w:rPr>
          <w:b/>
        </w:rPr>
        <w:t>к контрольной работе</w:t>
      </w:r>
    </w:p>
    <w:p w14:paraId="3C44F46B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Система управленческой деятельности в социокультурной сфере.</w:t>
      </w:r>
    </w:p>
    <w:p w14:paraId="3C6187AF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Механизмы управления в сфере культуры.</w:t>
      </w:r>
    </w:p>
    <w:p w14:paraId="049F241D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Культурная программа как метод социальной защиты населения.</w:t>
      </w:r>
    </w:p>
    <w:p w14:paraId="68391059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Социокультурный менеджмент как компонент культурной политики</w:t>
      </w:r>
    </w:p>
    <w:p w14:paraId="70351FCA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Социокультурная деятельность как самоуправляемая система.</w:t>
      </w:r>
    </w:p>
    <w:p w14:paraId="41117315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Модели управления социокультурной деятельностью</w:t>
      </w:r>
      <w:r>
        <w:t xml:space="preserve"> в системе государственного и муниципального управления.</w:t>
      </w:r>
    </w:p>
    <w:p w14:paraId="5578B948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Эволюция современного менеджмента и сфера культуры.</w:t>
      </w:r>
    </w:p>
    <w:p w14:paraId="1368D208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Условия хозяйствования в сфере культуры.</w:t>
      </w:r>
    </w:p>
    <w:p w14:paraId="374E2C56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lastRenderedPageBreak/>
        <w:t>Государственное регулирование поддержки и развития культурной деятельности: зарубежный и отечественный опыт.</w:t>
      </w:r>
    </w:p>
    <w:p w14:paraId="4D07B842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Определение приоритетов развития сферы культуры в современной России.</w:t>
      </w:r>
    </w:p>
    <w:p w14:paraId="3C348DB9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Культурная программа как экономический метод управления.</w:t>
      </w:r>
    </w:p>
    <w:p w14:paraId="472DD291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Привлечение и аккумулирование средств из различных источников (</w:t>
      </w:r>
      <w:proofErr w:type="spellStart"/>
      <w:r w:rsidRPr="003B63D0">
        <w:t>фандрейзинг</w:t>
      </w:r>
      <w:proofErr w:type="spellEnd"/>
      <w:r w:rsidRPr="003B63D0">
        <w:t>).</w:t>
      </w:r>
    </w:p>
    <w:p w14:paraId="43F3CEC8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Технология разработки региональных культурных программ.</w:t>
      </w:r>
    </w:p>
    <w:p w14:paraId="7B509AC8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Роль, значение и требования к содержанию бизнес-плана.</w:t>
      </w:r>
    </w:p>
    <w:p w14:paraId="5E4ED979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Технология планирования деятельности учреждений социокультурной сферы.</w:t>
      </w:r>
    </w:p>
    <w:p w14:paraId="11F9E9AD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Методы планирования организационного обеспечения.</w:t>
      </w:r>
    </w:p>
    <w:p w14:paraId="3B8648D8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Учет и отчетность в сфере культуры: роль, виды и организация.</w:t>
      </w:r>
    </w:p>
    <w:p w14:paraId="29A56CBF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Контроль в управлении учреждением культуры.</w:t>
      </w:r>
    </w:p>
    <w:p w14:paraId="4A49B2E7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Информационные системы в социокультурном менеджменте.</w:t>
      </w:r>
    </w:p>
    <w:p w14:paraId="086127C1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Управление нововведением. Методы управления сопротивлением.</w:t>
      </w:r>
    </w:p>
    <w:p w14:paraId="123ED6CE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Социально-экономическая ситуация и профессиональное самоопределение работников культуры.</w:t>
      </w:r>
    </w:p>
    <w:p w14:paraId="0FC35F73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Культура руководства: содержание, функции, критерии.</w:t>
      </w:r>
    </w:p>
    <w:p w14:paraId="5531849C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Организационная культура и фирменный стиль учреждений социокультурной сферы.</w:t>
      </w:r>
    </w:p>
    <w:p w14:paraId="67B93999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Планирование персонала и приём на работу.</w:t>
      </w:r>
    </w:p>
    <w:p w14:paraId="47E3961F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Система подготовки менеджеров социально-культурной деятельности.</w:t>
      </w:r>
    </w:p>
    <w:p w14:paraId="0103008D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Технология управления персоналом в социокультурном учреждении.</w:t>
      </w:r>
    </w:p>
    <w:p w14:paraId="6B38DA2A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Профессиональная компетентность менеджера социально-культурной деятельности.</w:t>
      </w:r>
    </w:p>
    <w:p w14:paraId="7F167F42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Персонал и специалисты в сфере культуры, требования к</w:t>
      </w:r>
      <w:r w:rsidRPr="003B63D0">
        <w:br/>
        <w:t>их компетентности, формы подготовки.</w:t>
      </w:r>
    </w:p>
    <w:p w14:paraId="1D1CF20D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Формы управленческих отношений в коллективе.</w:t>
      </w:r>
    </w:p>
    <w:p w14:paraId="7A7EA5ED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Стимулирование и мотивация. Создание мотивационных условий.</w:t>
      </w:r>
    </w:p>
    <w:p w14:paraId="67B060B1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Стили руководства.</w:t>
      </w:r>
    </w:p>
    <w:p w14:paraId="747A6035" w14:textId="77777777" w:rsidR="002B6156" w:rsidRPr="003B63D0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lastRenderedPageBreak/>
        <w:t>Мотивация творческой деятельности. Мотивация и ответственность.</w:t>
      </w:r>
    </w:p>
    <w:p w14:paraId="15C9BF67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 w:rsidRPr="003B63D0">
        <w:t>Управленческие функциональные решения в деятельности учреждений социально-культурной деятельности.</w:t>
      </w:r>
    </w:p>
    <w:p w14:paraId="77C0867D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Материальные и духовные продукты социокультурной деятельности</w:t>
      </w:r>
    </w:p>
    <w:p w14:paraId="2FF472D4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Внешняя социокультурная среда как маркетинговое пространство</w:t>
      </w:r>
    </w:p>
    <w:p w14:paraId="4FE60DF3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Финансирование и маркетинг социокультурных учреждений</w:t>
      </w:r>
    </w:p>
    <w:p w14:paraId="47B20270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Информационные ресурсы социокультурного менеджмента</w:t>
      </w:r>
    </w:p>
    <w:p w14:paraId="13145064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Социокультурное программирование в управленческих технологиях</w:t>
      </w:r>
    </w:p>
    <w:p w14:paraId="0D5CCDAB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Модификации региональных систем управления социокультурной деятельностью</w:t>
      </w:r>
    </w:p>
    <w:p w14:paraId="3C4ADB95" w14:textId="77777777" w:rsidR="002B6156" w:rsidRDefault="002B6156" w:rsidP="002B6156">
      <w:pPr>
        <w:pStyle w:val="affe"/>
        <w:numPr>
          <w:ilvl w:val="0"/>
          <w:numId w:val="33"/>
        </w:numPr>
        <w:shd w:val="clear" w:color="auto" w:fill="FFFFFF"/>
        <w:suppressAutoHyphens w:val="0"/>
        <w:spacing w:beforeAutospacing="0" w:afterAutospacing="0" w:line="360" w:lineRule="auto"/>
        <w:ind w:left="0" w:firstLine="709"/>
        <w:jc w:val="both"/>
      </w:pPr>
      <w:r>
        <w:t>Природа социокультурного менеджмента</w:t>
      </w:r>
    </w:p>
    <w:p w14:paraId="1ED6C164" w14:textId="704F743B" w:rsidR="00971ED8" w:rsidRDefault="008B789E" w:rsidP="008B789E">
      <w:pPr>
        <w:spacing w:line="360" w:lineRule="auto"/>
        <w:ind w:firstLine="708"/>
      </w:pPr>
      <w:r w:rsidRPr="005532E3"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t>.</w:t>
      </w:r>
    </w:p>
    <w:p w14:paraId="2FC5E023" w14:textId="77777777" w:rsidR="00971ED8" w:rsidRDefault="0044082B">
      <w:pPr>
        <w:pStyle w:val="19"/>
        <w:spacing w:line="360" w:lineRule="auto"/>
        <w:ind w:left="0"/>
        <w:jc w:val="center"/>
        <w:outlineLvl w:val="0"/>
        <w:rPr>
          <w:rFonts w:ascii="Times New Roman" w:hAnsi="Times New Roman"/>
          <w:b/>
          <w:szCs w:val="28"/>
        </w:rPr>
      </w:pPr>
      <w:bookmarkStart w:id="42" w:name="_Toc96082340"/>
      <w:bookmarkStart w:id="43" w:name="_Toc150934391"/>
      <w:r>
        <w:rPr>
          <w:rFonts w:ascii="Times New Roman" w:hAnsi="Times New Roman"/>
          <w:b/>
          <w:szCs w:val="28"/>
        </w:rPr>
        <w:t>7. Фонд оценочных средств для проведения промежуточной аттестации по дисциплине</w:t>
      </w:r>
      <w:bookmarkEnd w:id="42"/>
      <w:bookmarkEnd w:id="43"/>
    </w:p>
    <w:p w14:paraId="55346B24" w14:textId="77777777" w:rsidR="00971ED8" w:rsidRDefault="0044082B">
      <w:pPr>
        <w:pStyle w:val="19"/>
        <w:spacing w:after="160" w:line="259" w:lineRule="auto"/>
        <w:ind w:left="0" w:firstLine="360"/>
        <w:contextualSpacing/>
        <w:jc w:val="both"/>
        <w:rPr>
          <w:rFonts w:ascii="Times New Roman" w:hAnsi="Times New Roman"/>
          <w:szCs w:val="28"/>
          <w:lang w:val="x-none" w:eastAsia="en-US"/>
        </w:rPr>
      </w:pPr>
      <w:r>
        <w:rPr>
          <w:rFonts w:ascii="Times New Roman" w:hAnsi="Times New Roman"/>
          <w:szCs w:val="28"/>
        </w:rPr>
        <w:t xml:space="preserve">Перечень компетенций, формируемых в процессе освоения дисциплины, содержится в разделе 2.  </w:t>
      </w:r>
      <w:r>
        <w:rPr>
          <w:rFonts w:ascii="Times New Roman" w:hAnsi="Times New Roman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FF2868" w14:textId="77777777" w:rsidR="00971ED8" w:rsidRPr="00CE439A" w:rsidRDefault="0044082B" w:rsidP="00CE439A">
      <w:pPr>
        <w:pStyle w:val="aff0"/>
        <w:widowControl w:val="0"/>
        <w:tabs>
          <w:tab w:val="left" w:pos="571"/>
          <w:tab w:val="left" w:pos="7938"/>
          <w:tab w:val="left" w:pos="8080"/>
          <w:tab w:val="left" w:pos="8364"/>
        </w:tabs>
        <w:spacing w:line="360" w:lineRule="auto"/>
        <w:ind w:left="0"/>
        <w:jc w:val="center"/>
        <w:outlineLvl w:val="4"/>
        <w:rPr>
          <w:rFonts w:eastAsia="Times New Roman"/>
          <w:b/>
          <w:bCs/>
        </w:rPr>
      </w:pPr>
      <w:r w:rsidRPr="00CE439A">
        <w:rPr>
          <w:rFonts w:eastAsia="Times New Roman"/>
          <w:b/>
          <w:bCs/>
        </w:rPr>
        <w:t>Примерный перечень контрольных вопросов к экзамену:</w:t>
      </w:r>
    </w:p>
    <w:p w14:paraId="15BDFFF1" w14:textId="77777777" w:rsidR="00CE439A" w:rsidRDefault="003034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Государственная культурная политика как один из ресурсов экономического процветания, государственного суверенитета и цивилизационной самобытности страны. </w:t>
      </w:r>
    </w:p>
    <w:p w14:paraId="35107214" w14:textId="77777777" w:rsidR="00CE439A" w:rsidRDefault="003034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Основные подходы к разработке стратегии государственной культурной политики. </w:t>
      </w:r>
    </w:p>
    <w:p w14:paraId="52F54594" w14:textId="77777777" w:rsidR="00CE439A" w:rsidRDefault="003034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Трансформация целей, принципов и задач государственной культурной политики в современной России. </w:t>
      </w:r>
    </w:p>
    <w:p w14:paraId="267B1037" w14:textId="77777777" w:rsidR="00CE439A" w:rsidRDefault="003034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Угрозы и проявления гуманитарного кризиса как основа для выработки государственной культурной политики.</w:t>
      </w:r>
    </w:p>
    <w:p w14:paraId="5A29D277" w14:textId="77777777" w:rsidR="00CE439A" w:rsidRDefault="003034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Основные понятия государственной культурной политики. </w:t>
      </w:r>
    </w:p>
    <w:p w14:paraId="117BF9D2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Понятие ценностей, их природа, структура, классификация и закономерности функционирования.</w:t>
      </w:r>
    </w:p>
    <w:p w14:paraId="5C2BB7EB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lastRenderedPageBreak/>
        <w:t xml:space="preserve">Типология моделей государственной культурной политики. </w:t>
      </w:r>
    </w:p>
    <w:p w14:paraId="143B88EB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Авторитаризм в моделях культурной политики.</w:t>
      </w:r>
    </w:p>
    <w:p w14:paraId="4B004AFB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«Новая» модель культурной политики</w:t>
      </w:r>
    </w:p>
    <w:p w14:paraId="65494E15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Специфика российской модели культурной политики. </w:t>
      </w:r>
    </w:p>
    <w:p w14:paraId="48455FBC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Виды культурной политики</w:t>
      </w:r>
    </w:p>
    <w:p w14:paraId="28767C8D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Цели, принципы, задачи государственной культурной политики.</w:t>
      </w:r>
    </w:p>
    <w:p w14:paraId="6494EB1D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Ценностно-нормативный цивилизационный подход в культурной политике.</w:t>
      </w:r>
    </w:p>
    <w:p w14:paraId="400C92B9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Структура ценностного содержания культурной политики. </w:t>
      </w:r>
    </w:p>
    <w:p w14:paraId="3D659F38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Традиционная система ценностей Российской цивилизации как основа общенационального единства: состав и иерархия.</w:t>
      </w:r>
    </w:p>
    <w:p w14:paraId="7E9A0347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Меры и механизмы реализации культурной политики, оценка состояния культуры и контроль реализации культурной политики на основе ценностно-нормативного цивилизационного подхода.</w:t>
      </w:r>
    </w:p>
    <w:p w14:paraId="757CB61F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Воспитательная составляющая государственной культурной политики.</w:t>
      </w:r>
    </w:p>
    <w:p w14:paraId="4C63C2DD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Единая структура духовно-нравственного воспитания.</w:t>
      </w:r>
    </w:p>
    <w:p w14:paraId="2A377F03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Закономерности формирования духовно-нравственного мира личности.</w:t>
      </w:r>
    </w:p>
    <w:p w14:paraId="2E10710E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Формы и методы духовно-нравственного воспитания.</w:t>
      </w:r>
    </w:p>
    <w:p w14:paraId="47CDED31" w14:textId="77777777" w:rsidR="00CE439A" w:rsidRDefault="00167DF8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Роль историко-культурного наследия и образов исторической памяти в культурной политике для духовно-нравственного и патриотического воспитания. </w:t>
      </w:r>
    </w:p>
    <w:p w14:paraId="4211591A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Исторический путь России как детерминанта ее культурного своеобразия.</w:t>
      </w:r>
    </w:p>
    <w:p w14:paraId="2E940E4B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Историческая обусловленность особенностей национального менталитета, ценностных основ жизни российского общества. </w:t>
      </w:r>
    </w:p>
    <w:p w14:paraId="00F5108B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Ценность патриотизма как важнейший государственный ориентир в процессе выработки и реализации приоритетных направлений культурной политики России.</w:t>
      </w:r>
    </w:p>
    <w:p w14:paraId="548847F0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Цивилизационный потенциал патриотизма в государственной культурной политике.</w:t>
      </w:r>
    </w:p>
    <w:p w14:paraId="0B3C98CF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Новые стратегические ориентиры государственной и муниципальной культурной политики</w:t>
      </w:r>
    </w:p>
    <w:p w14:paraId="2EBEFB3E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lastRenderedPageBreak/>
        <w:t>Публичный характер законодательства в сфере культуры, общественное обсуждение и экспертные оценки.</w:t>
      </w:r>
    </w:p>
    <w:p w14:paraId="6FB93C48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Конституционные основы культурной политики Российской Федерации.</w:t>
      </w:r>
    </w:p>
    <w:p w14:paraId="304A904A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Основные нормативные правовые акты и акты муниципальных образований в сфере культуры.</w:t>
      </w:r>
    </w:p>
    <w:p w14:paraId="378E43B8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Разработка федеральных и региональных программ сохранения и развития социокультурной сферы. </w:t>
      </w:r>
    </w:p>
    <w:p w14:paraId="67C8C5B4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Нормативно-правовое измерение культуры и культурной политики.</w:t>
      </w:r>
    </w:p>
    <w:p w14:paraId="1C557EC2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Межведомственное взаимодействие по вопросам культурной деятельности.</w:t>
      </w:r>
    </w:p>
    <w:p w14:paraId="16EC8F54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Кадровая политика и научно методическое обеспечение культурной политики.</w:t>
      </w:r>
    </w:p>
    <w:p w14:paraId="0C433B7F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Государственная культурная политика как неотъемлемая часть стратегии национальной безопасности Российской Федерации. </w:t>
      </w:r>
    </w:p>
    <w:p w14:paraId="0A4E3089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Основные цели государственной культурной политики:</w:t>
      </w:r>
      <w:r>
        <w:t xml:space="preserve"> с</w:t>
      </w:r>
      <w:r w:rsidRPr="00CE439A">
        <w:t>охранение исторического и культурного наследия и его использование для воспитания и образования; передача от поколения к поколению традиционных для российского общества ценностей и норм, традиций, и обычаев.</w:t>
      </w:r>
    </w:p>
    <w:p w14:paraId="74A8B07D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Содействие формированию гармонично развитой личности, способной к активному участию в реализации государственной культурной политики.</w:t>
      </w:r>
    </w:p>
    <w:p w14:paraId="06879882" w14:textId="77777777" w:rsidR="00CE439A" w:rsidRDefault="00CE439A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Сохранение единого культурного пространства как фактор национальной безопасности и территориальной целостности России.</w:t>
      </w:r>
    </w:p>
    <w:p w14:paraId="1AF278B0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Государственная поддержка традиционной культуры.</w:t>
      </w:r>
    </w:p>
    <w:p w14:paraId="630CBA06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Создание условий для развития народного творчества. </w:t>
      </w:r>
    </w:p>
    <w:p w14:paraId="7A4959F5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Художественные ремесла и промыслы народов России. </w:t>
      </w:r>
    </w:p>
    <w:p w14:paraId="6B0D0DC7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Государственная и муниципальная поддержка народных художественных промыслов и ремесел. </w:t>
      </w:r>
    </w:p>
    <w:p w14:paraId="6ED67C35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Научные исследования традиционной культуры. </w:t>
      </w:r>
    </w:p>
    <w:p w14:paraId="3567F344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>Принципы популяризации традиционной культуры.</w:t>
      </w:r>
    </w:p>
    <w:p w14:paraId="6FEC54D6" w14:textId="77777777" w:rsidR="00CE439A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t xml:space="preserve">Специфика государственной и муниципальной культурной политики в области работы с детьми и молодежью. </w:t>
      </w:r>
    </w:p>
    <w:p w14:paraId="587F8D7A" w14:textId="77777777" w:rsidR="00262B16" w:rsidRPr="00262B16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CE439A">
        <w:lastRenderedPageBreak/>
        <w:t>Государственная и муниципальная поддержка детских и молодежных организаций, объединений, движений, ориентированных на творческую, до</w:t>
      </w:r>
      <w:r w:rsidRPr="00262B16">
        <w:t xml:space="preserve">бровольческую, благотворительную, познавательную деятельность. </w:t>
      </w:r>
    </w:p>
    <w:p w14:paraId="3063655A" w14:textId="77777777" w:rsidR="00262B16" w:rsidRPr="00262B16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262B16">
        <w:t xml:space="preserve">Обеспечение участия детей и молодежи в принятии решений способных повлиять на их жизнь, раскрыть их способности и таланты. </w:t>
      </w:r>
    </w:p>
    <w:p w14:paraId="7033F3FA" w14:textId="77777777" w:rsidR="00262B16" w:rsidRPr="00262B16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262B16">
        <w:t xml:space="preserve">Государственная и муниципальная поддержка детских и молодежных организаций, подготовка кадров для осуществления их деятельности. </w:t>
      </w:r>
    </w:p>
    <w:p w14:paraId="1423A633" w14:textId="77777777" w:rsidR="00372C7F" w:rsidRPr="00262B16" w:rsidRDefault="00372C7F" w:rsidP="00262B16">
      <w:pPr>
        <w:pStyle w:val="aff0"/>
        <w:numPr>
          <w:ilvl w:val="0"/>
          <w:numId w:val="34"/>
        </w:numPr>
        <w:spacing w:line="360" w:lineRule="auto"/>
        <w:ind w:left="0" w:firstLine="709"/>
      </w:pPr>
      <w:r w:rsidRPr="00262B16">
        <w:t>Приоритетное развитие гуманитарных наук как наук о человеке, его духовной, нравственной, культурной и общественной деятельности.</w:t>
      </w:r>
    </w:p>
    <w:p w14:paraId="36ABA70E" w14:textId="77777777" w:rsidR="00262B16" w:rsidRPr="00262B16" w:rsidRDefault="00262B16" w:rsidP="00262B16">
      <w:pPr>
        <w:pStyle w:val="aff0"/>
        <w:widowControl w:val="0"/>
        <w:numPr>
          <w:ilvl w:val="0"/>
          <w:numId w:val="34"/>
        </w:numPr>
        <w:spacing w:line="360" w:lineRule="auto"/>
        <w:ind w:left="0" w:firstLine="709"/>
        <w:rPr>
          <w:rFonts w:eastAsia="Times New Roman"/>
          <w:bCs/>
          <w:shd w:val="clear" w:color="auto" w:fill="FFFFFF"/>
        </w:rPr>
      </w:pPr>
      <w:r w:rsidRPr="00262B16">
        <w:t>Система образования в сфере культуры и искусства.</w:t>
      </w:r>
    </w:p>
    <w:p w14:paraId="72348439" w14:textId="77777777" w:rsidR="00262B16" w:rsidRPr="00262B16" w:rsidRDefault="00262B16" w:rsidP="00262B16">
      <w:pPr>
        <w:pStyle w:val="aff0"/>
        <w:widowControl w:val="0"/>
        <w:numPr>
          <w:ilvl w:val="0"/>
          <w:numId w:val="34"/>
        </w:numPr>
        <w:spacing w:line="360" w:lineRule="auto"/>
        <w:ind w:left="0" w:firstLine="709"/>
        <w:rPr>
          <w:rFonts w:eastAsia="Times New Roman"/>
          <w:bCs/>
          <w:shd w:val="clear" w:color="auto" w:fill="FFFFFF"/>
        </w:rPr>
      </w:pPr>
      <w:r w:rsidRPr="00262B16">
        <w:t>Повышение качества подготовки профессиональных, научных и научно-педагогических кадров в сфере культуры и искусства.</w:t>
      </w:r>
    </w:p>
    <w:p w14:paraId="63C16B20" w14:textId="77777777" w:rsidR="00971ED8" w:rsidRPr="00866A2E" w:rsidRDefault="00971ED8" w:rsidP="00866A2E">
      <w:pPr>
        <w:spacing w:line="360" w:lineRule="auto"/>
        <w:ind w:firstLine="0"/>
        <w:rPr>
          <w:b/>
          <w:sz w:val="24"/>
          <w:szCs w:val="24"/>
        </w:rPr>
      </w:pPr>
    </w:p>
    <w:p w14:paraId="0E37A489" w14:textId="77777777" w:rsidR="00971ED8" w:rsidRDefault="0044082B">
      <w:pPr>
        <w:pStyle w:val="aff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 экзаменационного билета</w:t>
      </w:r>
    </w:p>
    <w:p w14:paraId="07AFE38E" w14:textId="77777777" w:rsidR="00971ED8" w:rsidRDefault="0044082B">
      <w:pPr>
        <w:pStyle w:val="aff0"/>
        <w:spacing w:after="20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01B97284" w14:textId="77777777" w:rsidR="00971ED8" w:rsidRDefault="0044082B">
      <w:pPr>
        <w:pStyle w:val="aff0"/>
        <w:spacing w:after="20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14:paraId="426AE0B5" w14:textId="77777777" w:rsidR="00971ED8" w:rsidRDefault="0044082B">
      <w:pPr>
        <w:pStyle w:val="aff0"/>
        <w:spacing w:after="20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193B66C9" w14:textId="77777777" w:rsidR="00971ED8" w:rsidRDefault="0044082B">
      <w:pPr>
        <w:pStyle w:val="aff0"/>
        <w:spacing w:after="20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14:paraId="16E2EE23" w14:textId="77777777" w:rsidR="00971ED8" w:rsidRDefault="0044082B">
      <w:pPr>
        <w:pStyle w:val="aff0"/>
        <w:spacing w:after="20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Кафедра «Государственное и муниципальное управление»</w:t>
      </w:r>
    </w:p>
    <w:p w14:paraId="1AD66246" w14:textId="77777777" w:rsidR="00971ED8" w:rsidRDefault="0044082B">
      <w:pPr>
        <w:pStyle w:val="aff0"/>
        <w:spacing w:after="20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Дисциплина «Теория управления»</w:t>
      </w:r>
    </w:p>
    <w:p w14:paraId="2D84DBB1" w14:textId="77777777" w:rsidR="00971ED8" w:rsidRDefault="0044082B">
      <w:pPr>
        <w:pStyle w:val="aff0"/>
        <w:spacing w:after="20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Факультет «Высшая школа управления» Форма обучения очная/очно-заочная</w:t>
      </w:r>
    </w:p>
    <w:p w14:paraId="5CECDAFC" w14:textId="77777777" w:rsidR="00971ED8" w:rsidRDefault="00866A2E">
      <w:pPr>
        <w:pStyle w:val="aff0"/>
        <w:spacing w:after="20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Модуль </w:t>
      </w:r>
      <w:r w:rsidR="0044082B">
        <w:rPr>
          <w:sz w:val="24"/>
          <w:szCs w:val="24"/>
        </w:rPr>
        <w:t>Направление 38.0</w:t>
      </w:r>
      <w:r>
        <w:rPr>
          <w:sz w:val="24"/>
          <w:szCs w:val="24"/>
        </w:rPr>
        <w:t>4</w:t>
      </w:r>
      <w:r w:rsidR="0044082B">
        <w:rPr>
          <w:sz w:val="24"/>
          <w:szCs w:val="24"/>
        </w:rPr>
        <w:t>.04 «Государственное и муниципальное управление»</w:t>
      </w:r>
    </w:p>
    <w:p w14:paraId="0599CC8B" w14:textId="77777777" w:rsidR="00971ED8" w:rsidRDefault="0044082B">
      <w:pPr>
        <w:pStyle w:val="aff0"/>
        <w:spacing w:after="20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Учебная группа</w:t>
      </w:r>
    </w:p>
    <w:p w14:paraId="78489F8C" w14:textId="77777777" w:rsidR="00971ED8" w:rsidRDefault="0044082B">
      <w:pPr>
        <w:pStyle w:val="aff0"/>
        <w:spacing w:after="20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ЭКЗАМЕНАЦИОННЫЙ БИЛЕТ №А-2</w:t>
      </w:r>
      <w:r w:rsidR="00866A2E">
        <w:rPr>
          <w:b/>
          <w:sz w:val="24"/>
          <w:szCs w:val="24"/>
        </w:rPr>
        <w:t>3</w:t>
      </w:r>
    </w:p>
    <w:p w14:paraId="151DC0C3" w14:textId="77777777" w:rsidR="00971ED8" w:rsidRDefault="0044082B">
      <w:pPr>
        <w:pStyle w:val="aff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1 вопрос (15 баллов).</w:t>
      </w:r>
    </w:p>
    <w:p w14:paraId="3178B8E8" w14:textId="77777777" w:rsidR="00971ED8" w:rsidRDefault="0044082B">
      <w:pPr>
        <w:pStyle w:val="aff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Дайте развернутый ответ на вопрос:</w:t>
      </w:r>
    </w:p>
    <w:p w14:paraId="60D47BA8" w14:textId="77777777" w:rsidR="00872754" w:rsidRPr="00684ACB" w:rsidRDefault="00872754" w:rsidP="00872754">
      <w:pPr>
        <w:pStyle w:val="aff0"/>
        <w:spacing w:line="240" w:lineRule="auto"/>
        <w:ind w:left="709" w:firstLine="0"/>
        <w:rPr>
          <w:sz w:val="24"/>
          <w:szCs w:val="24"/>
        </w:rPr>
      </w:pPr>
      <w:r w:rsidRPr="00684ACB">
        <w:rPr>
          <w:sz w:val="24"/>
          <w:szCs w:val="24"/>
        </w:rPr>
        <w:t xml:space="preserve">Типология моделей государственной культурной политики. </w:t>
      </w:r>
    </w:p>
    <w:p w14:paraId="4870231A" w14:textId="77777777" w:rsidR="00971ED8" w:rsidRDefault="0044082B">
      <w:pPr>
        <w:pStyle w:val="aff0"/>
        <w:spacing w:after="200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2 вопрос (20 баллов).</w:t>
      </w:r>
    </w:p>
    <w:p w14:paraId="10FF8353" w14:textId="62EF854B" w:rsidR="00971ED8" w:rsidRDefault="0044082B">
      <w:pPr>
        <w:pStyle w:val="aff0"/>
        <w:spacing w:after="200"/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Дайте развернутый ответ на вопрос:</w:t>
      </w:r>
      <w:r>
        <w:rPr>
          <w:b/>
          <w:sz w:val="24"/>
          <w:szCs w:val="24"/>
        </w:rPr>
        <w:br/>
      </w:r>
      <w:r w:rsidR="00872754">
        <w:rPr>
          <w:sz w:val="24"/>
          <w:szCs w:val="24"/>
        </w:rPr>
        <w:t>Роль</w:t>
      </w:r>
      <w:r w:rsidR="00866A2E" w:rsidRPr="00866A2E">
        <w:rPr>
          <w:sz w:val="24"/>
          <w:szCs w:val="24"/>
        </w:rPr>
        <w:t xml:space="preserve"> патриотизма в государственной культурной политике</w:t>
      </w:r>
      <w:r w:rsidR="003939FF">
        <w:rPr>
          <w:sz w:val="24"/>
          <w:szCs w:val="24"/>
        </w:rPr>
        <w:t>.</w:t>
      </w:r>
    </w:p>
    <w:p w14:paraId="355DC9B1" w14:textId="77777777" w:rsidR="00971ED8" w:rsidRDefault="0044082B">
      <w:pPr>
        <w:pStyle w:val="aff0"/>
        <w:spacing w:after="200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3 вопрос (25 баллов).</w:t>
      </w:r>
    </w:p>
    <w:p w14:paraId="6A0F4A2A" w14:textId="77777777" w:rsidR="00971ED8" w:rsidRDefault="0044082B">
      <w:pPr>
        <w:pStyle w:val="aff0"/>
        <w:spacing w:after="200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Практико-ориентированное задание:</w:t>
      </w:r>
    </w:p>
    <w:p w14:paraId="679D164E" w14:textId="77777777" w:rsidR="00092501" w:rsidRPr="00092501" w:rsidRDefault="00092501" w:rsidP="00092501">
      <w:pPr>
        <w:pStyle w:val="aff0"/>
        <w:spacing w:after="200"/>
        <w:ind w:firstLine="0"/>
        <w:jc w:val="left"/>
        <w:rPr>
          <w:sz w:val="24"/>
          <w:szCs w:val="24"/>
        </w:rPr>
      </w:pPr>
      <w:r w:rsidRPr="00092501">
        <w:rPr>
          <w:sz w:val="24"/>
          <w:szCs w:val="24"/>
        </w:rPr>
        <w:t xml:space="preserve">Основными </w:t>
      </w:r>
      <w:proofErr w:type="spellStart"/>
      <w:r>
        <w:rPr>
          <w:sz w:val="24"/>
          <w:szCs w:val="24"/>
        </w:rPr>
        <w:t>под</w:t>
      </w:r>
      <w:r w:rsidRPr="00092501">
        <w:rPr>
          <w:sz w:val="24"/>
          <w:szCs w:val="24"/>
        </w:rPr>
        <w:t>методами</w:t>
      </w:r>
      <w:proofErr w:type="spellEnd"/>
      <w:r w:rsidRPr="00092501">
        <w:rPr>
          <w:sz w:val="24"/>
          <w:szCs w:val="24"/>
        </w:rPr>
        <w:t xml:space="preserve"> нормативного метода финансирования учреждения культуры являются нормативно-подушевой и нормативно-расходный. </w:t>
      </w:r>
    </w:p>
    <w:p w14:paraId="106DA181" w14:textId="77777777" w:rsidR="00971ED8" w:rsidRDefault="0044082B" w:rsidP="00092501">
      <w:pPr>
        <w:pStyle w:val="aff0"/>
        <w:spacing w:after="200"/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Вопросы и задания.</w:t>
      </w:r>
      <w:r>
        <w:rPr>
          <w:sz w:val="24"/>
          <w:szCs w:val="24"/>
        </w:rPr>
        <w:t xml:space="preserve"> </w:t>
      </w:r>
    </w:p>
    <w:p w14:paraId="58D98C4E" w14:textId="77777777" w:rsidR="00092501" w:rsidRPr="00092501" w:rsidRDefault="00092501" w:rsidP="00092501">
      <w:pPr>
        <w:pStyle w:val="aff0"/>
        <w:spacing w:after="200"/>
        <w:ind w:firstLine="0"/>
        <w:jc w:val="left"/>
        <w:rPr>
          <w:sz w:val="24"/>
          <w:szCs w:val="24"/>
        </w:rPr>
      </w:pPr>
      <w:r w:rsidRPr="00092501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92501">
        <w:rPr>
          <w:sz w:val="24"/>
          <w:szCs w:val="24"/>
        </w:rPr>
        <w:t>чем различия данных способов? Какой из них является наиболее выгодным для администрации культурного учреждения?</w:t>
      </w:r>
    </w:p>
    <w:p w14:paraId="2CE88040" w14:textId="77777777" w:rsidR="00971ED8" w:rsidRDefault="00971ED8">
      <w:pPr>
        <w:pStyle w:val="19"/>
        <w:spacing w:after="160" w:line="259" w:lineRule="auto"/>
        <w:ind w:left="0"/>
        <w:contextualSpacing/>
        <w:jc w:val="both"/>
        <w:rPr>
          <w:rFonts w:ascii="Times New Roman" w:hAnsi="Times New Roman"/>
          <w:szCs w:val="28"/>
          <w:lang w:eastAsia="en-US"/>
        </w:rPr>
      </w:pPr>
    </w:p>
    <w:p w14:paraId="6E8CF103" w14:textId="77777777" w:rsidR="00971ED8" w:rsidRDefault="00971ED8">
      <w:pPr>
        <w:sectPr w:rsidR="00971ED8">
          <w:headerReference w:type="default" r:id="rId8"/>
          <w:footerReference w:type="default" r:id="rId9"/>
          <w:pgSz w:w="11906" w:h="16838"/>
          <w:pgMar w:top="567" w:right="851" w:bottom="1134" w:left="993" w:header="0" w:footer="0" w:gutter="0"/>
          <w:cols w:space="720"/>
          <w:formProt w:val="0"/>
          <w:titlePg/>
        </w:sectPr>
      </w:pPr>
    </w:p>
    <w:tbl>
      <w:tblPr>
        <w:tblW w:w="14596" w:type="dxa"/>
        <w:tblLayout w:type="fixed"/>
        <w:tblLook w:val="04A0" w:firstRow="1" w:lastRow="0" w:firstColumn="1" w:lastColumn="0" w:noHBand="0" w:noVBand="1"/>
      </w:tblPr>
      <w:tblGrid>
        <w:gridCol w:w="2425"/>
        <w:gridCol w:w="2687"/>
        <w:gridCol w:w="2821"/>
        <w:gridCol w:w="6663"/>
      </w:tblGrid>
      <w:tr w:rsidR="00971ED8" w14:paraId="1BF85AB5" w14:textId="77777777" w:rsidTr="008B789E"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E691F" w14:textId="77777777" w:rsidR="00971ED8" w:rsidRDefault="0044082B" w:rsidP="008B78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378B7" w14:textId="77777777" w:rsidR="00971ED8" w:rsidRDefault="0044082B" w:rsidP="008B78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AF5FF" w14:textId="77777777" w:rsidR="00971ED8" w:rsidRDefault="0044082B" w:rsidP="008B78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C1899" w14:textId="77777777" w:rsidR="00971ED8" w:rsidRDefault="0044082B" w:rsidP="008B789E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71ED8" w14:paraId="6F922E8F" w14:textId="77777777" w:rsidTr="008B789E"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CA347" w14:textId="77777777" w:rsidR="00971ED8" w:rsidRDefault="006449F5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ПКН-1 </w:t>
            </w:r>
            <w:r w:rsidRPr="00B6532C">
              <w:rPr>
                <w:sz w:val="24"/>
                <w:szCs w:val="24"/>
              </w:rPr>
              <w:t>Способность обеспечивать формирование и реализацию государственно – служебной культуры и моделей профессионального развития государственных и муниципальных служащих, соблюдение ими норм служебной этики и антикоррупционную направленность в их деятельности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0A63F" w14:textId="77777777" w:rsidR="006449F5" w:rsidRPr="006449F5" w:rsidRDefault="006449F5" w:rsidP="006449F5">
            <w:pPr>
              <w:suppressAutoHyphens w:val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6449F5">
              <w:rPr>
                <w:rFonts w:eastAsia="Calibri"/>
                <w:sz w:val="24"/>
                <w:szCs w:val="24"/>
              </w:rPr>
              <w:t>Демонстрирует знания современных методов регулирования в сфере государственного и муниципального управления, норм служебной этики государственных и муниципальных служащих, обеспечения антикоррупционной направленности в их деятельности.</w:t>
            </w:r>
          </w:p>
          <w:p w14:paraId="4B86955B" w14:textId="77777777" w:rsidR="00971ED8" w:rsidRPr="006449F5" w:rsidRDefault="00971ED8" w:rsidP="006449F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C8F11" w14:textId="77777777" w:rsidR="006449F5" w:rsidRDefault="006449F5" w:rsidP="006449F5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 w:rsidRPr="00B6532C">
              <w:rPr>
                <w:rFonts w:eastAsia="Calibri"/>
                <w:sz w:val="24"/>
                <w:szCs w:val="24"/>
              </w:rPr>
              <w:t>современны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B6532C">
              <w:rPr>
                <w:rFonts w:eastAsia="Calibri"/>
                <w:sz w:val="24"/>
                <w:szCs w:val="24"/>
              </w:rPr>
              <w:t xml:space="preserve"> метод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B6532C">
              <w:rPr>
                <w:rFonts w:eastAsia="Calibri"/>
                <w:sz w:val="24"/>
                <w:szCs w:val="24"/>
              </w:rPr>
              <w:t xml:space="preserve"> регулирования в сфере государственного и муниципального управления</w:t>
            </w:r>
            <w:r>
              <w:rPr>
                <w:rFonts w:eastAsia="Calibri"/>
                <w:sz w:val="24"/>
                <w:szCs w:val="24"/>
              </w:rPr>
              <w:t xml:space="preserve"> и</w:t>
            </w:r>
            <w:r w:rsidRPr="00B6532C">
              <w:rPr>
                <w:rFonts w:eastAsia="Calibri"/>
                <w:sz w:val="24"/>
                <w:szCs w:val="24"/>
              </w:rPr>
              <w:t xml:space="preserve"> норм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B6532C">
              <w:rPr>
                <w:rFonts w:eastAsia="Calibri"/>
                <w:sz w:val="24"/>
                <w:szCs w:val="24"/>
              </w:rPr>
              <w:t xml:space="preserve"> служебной этики государственных и муниципальных служащих</w:t>
            </w:r>
          </w:p>
          <w:p w14:paraId="33A92BD6" w14:textId="77777777" w:rsidR="00971ED8" w:rsidRDefault="006449F5" w:rsidP="006449F5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Уметь: обеспечить составляющую </w:t>
            </w:r>
            <w:r w:rsidRPr="00B6532C">
              <w:rPr>
                <w:rFonts w:eastAsia="Calibri"/>
                <w:sz w:val="24"/>
                <w:szCs w:val="24"/>
              </w:rPr>
              <w:t>антикоррупционн</w:t>
            </w:r>
            <w:r>
              <w:rPr>
                <w:rFonts w:eastAsia="Calibri"/>
                <w:sz w:val="24"/>
                <w:szCs w:val="24"/>
              </w:rPr>
              <w:t>ую</w:t>
            </w:r>
            <w:r w:rsidRPr="00B6532C">
              <w:rPr>
                <w:rFonts w:eastAsia="Calibri"/>
                <w:sz w:val="24"/>
                <w:szCs w:val="24"/>
              </w:rPr>
              <w:t xml:space="preserve"> направленности</w:t>
            </w:r>
            <w:r>
              <w:rPr>
                <w:rFonts w:eastAsia="Calibri"/>
                <w:sz w:val="24"/>
                <w:szCs w:val="24"/>
              </w:rPr>
              <w:t xml:space="preserve"> в профессиональной служебной деятельности государственных и муниципальных служащих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36E1B" w14:textId="77777777" w:rsidR="00971ED8" w:rsidRPr="00266FEE" w:rsidRDefault="00491D67" w:rsidP="003B07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266FEE">
              <w:rPr>
                <w:sz w:val="24"/>
                <w:szCs w:val="24"/>
              </w:rPr>
              <w:t xml:space="preserve">К государственному служащему, курирующему тендер по государственным закупкам в период исполнения им </w:t>
            </w:r>
            <w:r w:rsidR="00266FEE" w:rsidRPr="00266FEE">
              <w:rPr>
                <w:sz w:val="24"/>
                <w:szCs w:val="24"/>
              </w:rPr>
              <w:t>служебных обязанностей,</w:t>
            </w:r>
            <w:r w:rsidRPr="00266FEE">
              <w:rPr>
                <w:sz w:val="24"/>
                <w:szCs w:val="24"/>
              </w:rPr>
              <w:t xml:space="preserve"> приходит жена и просит использовать служебное положение в личных целях, дать ей выиграть тендер.</w:t>
            </w:r>
          </w:p>
          <w:p w14:paraId="2AA3F8F2" w14:textId="77777777" w:rsidR="00491D67" w:rsidRDefault="00491D67" w:rsidP="003B07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Вопросы и задания. </w:t>
            </w:r>
            <w:r w:rsidRPr="00266FEE">
              <w:rPr>
                <w:sz w:val="24"/>
                <w:szCs w:val="24"/>
              </w:rPr>
              <w:t>Какое решение должен принять государственный гражданский случай в данном случае? Каким должен быть порядок его действий</w:t>
            </w:r>
            <w:r w:rsidR="00266FEE" w:rsidRPr="00266FEE">
              <w:rPr>
                <w:sz w:val="24"/>
                <w:szCs w:val="24"/>
              </w:rPr>
              <w:t>?</w:t>
            </w:r>
          </w:p>
        </w:tc>
      </w:tr>
      <w:tr w:rsidR="00971ED8" w14:paraId="53F0D282" w14:textId="77777777" w:rsidTr="008B789E"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10B33" w14:textId="77777777" w:rsidR="00971ED8" w:rsidRDefault="00971ED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7890E" w14:textId="77777777" w:rsidR="00971ED8" w:rsidRDefault="0044082B">
            <w:pPr>
              <w:pStyle w:val="affe"/>
              <w:widowControl w:val="0"/>
              <w:spacing w:beforeAutospacing="0" w:afterAutospacing="0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="00562FFE">
              <w:rPr>
                <w:sz w:val="24"/>
              </w:rPr>
              <w:t xml:space="preserve"> </w:t>
            </w:r>
            <w:r w:rsidR="00562FFE" w:rsidRPr="00B6532C">
              <w:rPr>
                <w:sz w:val="24"/>
              </w:rPr>
              <w:t>Обеспечивает формирование и реализацию государственно – 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1BCA5" w14:textId="77777777" w:rsidR="00971ED8" w:rsidRDefault="00AB3D2C" w:rsidP="00AB3D2C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B6532C">
              <w:rPr>
                <w:sz w:val="24"/>
                <w:szCs w:val="24"/>
              </w:rPr>
              <w:t>Обеспечивает формирование и реализацию государственно – 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E8A0" w14:textId="77777777" w:rsidR="00AB3D2C" w:rsidRDefault="00AB3D2C" w:rsidP="00AB3D2C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B3D2C">
              <w:rPr>
                <w:rFonts w:eastAsia="Times New Roman"/>
                <w:sz w:val="24"/>
                <w:szCs w:val="24"/>
                <w:lang w:eastAsia="ru-RU"/>
              </w:rPr>
              <w:t>По итогам конкурса на замещение вакантной должности государственной гражданской службы в государственном органе большинством голосов членов конкурсной комиссии был выбран один из уча</w:t>
            </w:r>
            <w:r w:rsidRPr="00771439">
              <w:rPr>
                <w:rFonts w:eastAsia="Times New Roman"/>
                <w:sz w:val="24"/>
                <w:szCs w:val="24"/>
                <w:lang w:eastAsia="ru-RU"/>
              </w:rPr>
              <w:t>ст</w:t>
            </w:r>
            <w:r w:rsidRPr="00AB3D2C">
              <w:rPr>
                <w:rFonts w:eastAsia="Times New Roman"/>
                <w:sz w:val="24"/>
                <w:szCs w:val="24"/>
                <w:lang w:eastAsia="ru-RU"/>
              </w:rPr>
              <w:t xml:space="preserve">ников, ранее работавший в данном органе власти, но уволившийся по личным причинам. Однако два члена конкурсной комиссии, являющиеся независимыми экспертами, выразили в письменной форме особое мнение, указав, что не согласны с результатами конкурса, поскольку победивший конкурсант совершенно не соответствует квалификационным требованиям по вакантной должности и не смог </w:t>
            </w:r>
            <w:r w:rsidRPr="00AB3D2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ответить на их вопросы. Остальные же члены конкурсной комиссии (служащие данного органа власти) в процессе подведения итогов конкурса ссылались на то, что хорошо знают этого конк</w:t>
            </w:r>
            <w:r w:rsidR="00771439">
              <w:rPr>
                <w:rFonts w:eastAsia="Times New Roman"/>
                <w:sz w:val="24"/>
                <w:szCs w:val="24"/>
                <w:lang w:eastAsia="ru-RU"/>
              </w:rPr>
              <w:t>ур</w:t>
            </w:r>
            <w:r w:rsidRPr="00AB3D2C">
              <w:rPr>
                <w:rFonts w:eastAsia="Times New Roman"/>
                <w:sz w:val="24"/>
                <w:szCs w:val="24"/>
                <w:lang w:eastAsia="ru-RU"/>
              </w:rPr>
              <w:t>санта, что он неплохо справлялся рань</w:t>
            </w:r>
            <w:r w:rsidR="00771439" w:rsidRPr="00771439">
              <w:rPr>
                <w:rFonts w:eastAsia="Times New Roman"/>
                <w:sz w:val="24"/>
                <w:szCs w:val="24"/>
                <w:lang w:eastAsia="ru-RU"/>
              </w:rPr>
              <w:t>ше со своими обязанностями</w:t>
            </w:r>
          </w:p>
          <w:p w14:paraId="719EFE11" w14:textId="77777777" w:rsidR="00771439" w:rsidRPr="00AB3D2C" w:rsidRDefault="00771439" w:rsidP="00AB3D2C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Вопросы и задания. </w:t>
            </w:r>
            <w:r w:rsidRPr="00771439">
              <w:rPr>
                <w:sz w:val="24"/>
                <w:szCs w:val="24"/>
              </w:rPr>
              <w:t>Кто прав в данной ситуации? Какой модели поведения в данном конкретном случае необходимо было придерживаться членам комиссии?</w:t>
            </w:r>
            <w:r w:rsidR="00445F27">
              <w:rPr>
                <w:sz w:val="24"/>
                <w:szCs w:val="24"/>
              </w:rPr>
              <w:t xml:space="preserve"> Какое решение необходимо принять?</w:t>
            </w:r>
          </w:p>
          <w:p w14:paraId="7B85B800" w14:textId="77777777" w:rsidR="00971ED8" w:rsidRDefault="00971ED8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971ED8" w14:paraId="2FD75FAC" w14:textId="77777777" w:rsidTr="008B789E"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89E77" w14:textId="77777777" w:rsidR="00971ED8" w:rsidRDefault="0044082B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</w:t>
            </w:r>
            <w:r w:rsidR="003B07D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5476B0" w:rsidRPr="00EE5C0F">
              <w:rPr>
                <w:sz w:val="24"/>
                <w:szCs w:val="24"/>
              </w:rPr>
              <w:t>Способность обобщать практики применения, анализировать причины нарушений и готовить предложения по совершенствованию нормативной правовой базы о социальной сфере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421E2" w14:textId="77777777" w:rsidR="00971ED8" w:rsidRDefault="008B607B" w:rsidP="008B607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DE1FEE" w:rsidRPr="00B6532C">
              <w:rPr>
                <w:sz w:val="24"/>
                <w:szCs w:val="24"/>
              </w:rPr>
              <w:t>Использует современные практики управления социальной сферой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AF19" w14:textId="77777777" w:rsidR="008B607B" w:rsidRDefault="008B607B" w:rsidP="008B607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Pr="00B6532C">
              <w:rPr>
                <w:sz w:val="24"/>
                <w:szCs w:val="24"/>
              </w:rPr>
              <w:t>современные практики управления социальной сферой</w:t>
            </w:r>
          </w:p>
          <w:p w14:paraId="1AFE1D50" w14:textId="77777777" w:rsidR="00971ED8" w:rsidRDefault="008B607B" w:rsidP="00685B9C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использовать </w:t>
            </w:r>
            <w:r w:rsidRPr="00B6532C">
              <w:rPr>
                <w:sz w:val="24"/>
                <w:szCs w:val="24"/>
              </w:rPr>
              <w:t>современные практики управления социальной сферой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747A0" w14:textId="77777777" w:rsidR="00445F27" w:rsidRPr="005C45C3" w:rsidRDefault="00445F27" w:rsidP="00445F27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За помощью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социально-психологический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центр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пришел – студент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5 курса, из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его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рассказа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известно, что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институте, где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он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обучается, один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из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преподавателей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пропагандирует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деструктивный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культ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. Студент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обеспокоен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нравственной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стороной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процесса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обучения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считает, что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кая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пропаганда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неприемлема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стенах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учебного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заведения, в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связи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этим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просит, чтобы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сотрудники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центра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дали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психологический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анализ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поведения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преподавателя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п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предоста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ленным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им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аудиозаписям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написали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заключение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имя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ректора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института, чтобы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преподавателя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отстранили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  <w:r w:rsid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ведения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5C45C3" w:rsidRPr="005C45C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нятий</w:t>
            </w:r>
            <w:r w:rsidR="005C45C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0F439C7F" w14:textId="77777777" w:rsidR="00971ED8" w:rsidRPr="006C1609" w:rsidRDefault="005C45C3" w:rsidP="006C1609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C45C3">
              <w:rPr>
                <w:b/>
                <w:sz w:val="24"/>
                <w:szCs w:val="24"/>
              </w:rPr>
              <w:t>Вопросы и задания.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Имеет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ли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право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социально-психологический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центр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производить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экспертную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оценку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аудиозаписи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предоставленной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студентом? Считается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ли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а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удиозапись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весомым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доказательством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действий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преподавателя? Могут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ли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тстранить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преподавателя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  <w:r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ведения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занятий, если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он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действительно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осуществля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ет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пропаганду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д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еструктивного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культа? Какие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существуют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меры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предупреждения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распространения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пропаганды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нетрадиционных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к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ультов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деструктивных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направлений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территории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учебных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заведений, и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какие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из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них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>наиболее</w:t>
            </w:r>
            <w:r w:rsidR="006C16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45F27" w:rsidRPr="005C45C3">
              <w:rPr>
                <w:rFonts w:eastAsia="Times New Roman"/>
                <w:sz w:val="24"/>
                <w:szCs w:val="24"/>
                <w:lang w:eastAsia="ru-RU"/>
              </w:rPr>
              <w:t xml:space="preserve">эффективны? </w:t>
            </w:r>
          </w:p>
        </w:tc>
      </w:tr>
      <w:tr w:rsidR="008B607B" w14:paraId="01C53197" w14:textId="77777777" w:rsidTr="008B789E"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E116A" w14:textId="77777777" w:rsidR="008B607B" w:rsidRDefault="008B607B" w:rsidP="008B607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F7BC" w14:textId="77777777" w:rsidR="008B607B" w:rsidRPr="000667A5" w:rsidRDefault="008B607B" w:rsidP="008B607B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6532C">
              <w:rPr>
                <w:sz w:val="24"/>
                <w:szCs w:val="24"/>
              </w:rPr>
              <w:t xml:space="preserve">Владеет навыками анализа причин нарушений и </w:t>
            </w:r>
            <w:r w:rsidRPr="00B6532C">
              <w:rPr>
                <w:sz w:val="24"/>
                <w:szCs w:val="24"/>
              </w:rPr>
              <w:lastRenderedPageBreak/>
              <w:t>подготовки предложений по совершенствованию нормативный правовой базы о социальной сфере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2B43F" w14:textId="77777777" w:rsidR="008B607B" w:rsidRDefault="008B607B" w:rsidP="008B607B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 xml:space="preserve">Знать: </w:t>
            </w:r>
            <w:r w:rsidRPr="00B6532C">
              <w:rPr>
                <w:sz w:val="24"/>
                <w:szCs w:val="24"/>
              </w:rPr>
              <w:t>причин</w:t>
            </w:r>
            <w:r>
              <w:rPr>
                <w:sz w:val="24"/>
                <w:szCs w:val="24"/>
              </w:rPr>
              <w:t>ы</w:t>
            </w:r>
            <w:r w:rsidRPr="00B6532C">
              <w:rPr>
                <w:sz w:val="24"/>
                <w:szCs w:val="24"/>
              </w:rPr>
              <w:t xml:space="preserve"> нарушений и подготовки предложений по </w:t>
            </w:r>
            <w:r w:rsidRPr="00B6532C">
              <w:rPr>
                <w:sz w:val="24"/>
                <w:szCs w:val="24"/>
              </w:rPr>
              <w:lastRenderedPageBreak/>
              <w:t>совершенствованию нормативный правовой базы о социальной сфере</w:t>
            </w:r>
          </w:p>
          <w:p w14:paraId="1569C3A2" w14:textId="77777777" w:rsidR="008B607B" w:rsidRDefault="008B607B" w:rsidP="008B607B">
            <w:pPr>
              <w:tabs>
                <w:tab w:val="left" w:pos="540"/>
              </w:tabs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Уметь: использовать </w:t>
            </w:r>
            <w:r w:rsidRPr="00B6532C">
              <w:rPr>
                <w:sz w:val="24"/>
                <w:szCs w:val="24"/>
              </w:rPr>
              <w:t>навык</w:t>
            </w:r>
            <w:r>
              <w:rPr>
                <w:sz w:val="24"/>
                <w:szCs w:val="24"/>
              </w:rPr>
              <w:t>и</w:t>
            </w:r>
            <w:r w:rsidRPr="00B6532C">
              <w:rPr>
                <w:sz w:val="24"/>
                <w:szCs w:val="24"/>
              </w:rPr>
              <w:t xml:space="preserve"> анализа причин нарушений и подготовки предложений по совершенствованию нормативный правовой базы о социальной сфере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2E350" w14:textId="77777777" w:rsidR="008B607B" w:rsidRDefault="002B75C6" w:rsidP="002B75C6">
            <w:pPr>
              <w:widowControl w:val="0"/>
              <w:spacing w:line="240" w:lineRule="auto"/>
              <w:ind w:firstLine="0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2B75C6">
              <w:rPr>
                <w:color w:val="2C2D2E"/>
                <w:sz w:val="24"/>
                <w:szCs w:val="24"/>
                <w:shd w:val="clear" w:color="auto" w:fill="FFFFFF"/>
              </w:rPr>
              <w:lastRenderedPageBreak/>
              <w:t xml:space="preserve">Гражданин Шевченко А. А. (заявитель) обратился в районный суд с заявлением об установлении факта, имеющего юридическое значение – установить факт его принадлежности </w:t>
            </w:r>
            <w:r w:rsidRPr="002B75C6">
              <w:rPr>
                <w:color w:val="2C2D2E"/>
                <w:sz w:val="24"/>
                <w:szCs w:val="24"/>
                <w:shd w:val="clear" w:color="auto" w:fill="FFFFFF"/>
              </w:rPr>
              <w:lastRenderedPageBreak/>
              <w:t>к коренным малочисленным народам Севера, Сибири и Дальнего Востока – ненцам. В обоснование своих требований он указал, что с 2002 года проживает в местах традиционного проживания ненцев, детства употребляет традиционную для ненцев пищу, ведет образ жизни, традиционный для ненцев, а именно: занимается косторезным искусством, добывает посредством охоты и рыбной ловли традиционную для себя и своей семьи пищу. В связи с этим он определился в своей принадлежности к коренным малочисленным народам – ненцам. Установление факта принадлежности к коренным малочисленным народам ему необходимо для того, чтобы на территории заповедника «Таймырский» заниматься природопользованием (охотой и рыбалкой), которая разрешена только лицам коренной национальности. В качестве заинтересованного лица по делу выступило ФГБУ «Заповедник «Таймырский» (заинтересованное лицо), который просил суд отказать в требовании об установлении данного факта, так как родители заявителя являются русскими, а также в связи с тем, что если лицо любой национальности будет признаваться ненцем и заниматься охотой в заповеднике, то в скором времени биосферные ресурсы заповедника будут истощены.</w:t>
            </w:r>
          </w:p>
          <w:p w14:paraId="59573626" w14:textId="77777777" w:rsidR="002B75C6" w:rsidRPr="002B75C6" w:rsidRDefault="002B75C6" w:rsidP="002B75C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Вопросы и задания.</w:t>
            </w:r>
            <w:r w:rsidRPr="002B75C6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Какое решение в отношении истца и ответчика необходимо принять в данном случае?</w:t>
            </w:r>
          </w:p>
        </w:tc>
      </w:tr>
    </w:tbl>
    <w:p w14:paraId="050C22E9" w14:textId="77777777" w:rsidR="00971ED8" w:rsidRDefault="00971ED8">
      <w:pPr>
        <w:pStyle w:val="aff0"/>
        <w:spacing w:line="360" w:lineRule="auto"/>
        <w:ind w:left="709"/>
        <w:sectPr w:rsidR="00971ED8">
          <w:headerReference w:type="default" r:id="rId10"/>
          <w:footerReference w:type="default" r:id="rId11"/>
          <w:pgSz w:w="16838" w:h="11906" w:orient="landscape"/>
          <w:pgMar w:top="993" w:right="567" w:bottom="851" w:left="1134" w:header="709" w:footer="709" w:gutter="0"/>
          <w:cols w:space="720"/>
          <w:formProt w:val="0"/>
          <w:titlePg/>
          <w:docGrid w:linePitch="381"/>
        </w:sectPr>
      </w:pPr>
      <w:bookmarkStart w:id="44" w:name="_Toc96082341"/>
    </w:p>
    <w:p w14:paraId="3DA3E8D6" w14:textId="77777777" w:rsidR="00971ED8" w:rsidRDefault="0044082B">
      <w:pPr>
        <w:pStyle w:val="3"/>
      </w:pPr>
      <w:bookmarkStart w:id="45" w:name="_Toc150934392"/>
      <w:r>
        <w:rPr>
          <w:rStyle w:val="36"/>
          <w:rFonts w:eastAsia="Arial Narrow" w:cs="Times New Roman"/>
          <w:b/>
          <w:bCs/>
          <w:color w:val="auto"/>
          <w:sz w:val="28"/>
          <w:szCs w:val="26"/>
        </w:rPr>
        <w:lastRenderedPageBreak/>
        <w:t></w:t>
      </w:r>
      <w:r>
        <w:rPr>
          <w:rStyle w:val="36"/>
          <w:rFonts w:eastAsia="Arial Narrow" w:cs="Times New Roman"/>
          <w:b/>
          <w:bCs/>
          <w:color w:val="auto"/>
          <w:sz w:val="28"/>
          <w:szCs w:val="26"/>
        </w:rPr>
        <w:t></w:t>
      </w:r>
      <w:r>
        <w:rPr>
          <w:rStyle w:val="36"/>
          <w:rFonts w:eastAsia="Arial Narrow" w:cs="Times New Roman"/>
          <w:b/>
          <w:bCs/>
          <w:color w:val="auto"/>
          <w:sz w:val="28"/>
          <w:szCs w:val="26"/>
        </w:rPr>
        <w:t></w:t>
      </w:r>
      <w:r>
        <w:rPr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4"/>
      <w:bookmarkEnd w:id="45"/>
    </w:p>
    <w:p w14:paraId="5428404F" w14:textId="77777777" w:rsidR="00F40428" w:rsidRPr="008F07D2" w:rsidRDefault="00F40428" w:rsidP="00F40428">
      <w:pPr>
        <w:widowControl w:val="0"/>
        <w:tabs>
          <w:tab w:val="left" w:pos="800"/>
        </w:tabs>
        <w:spacing w:before="120" w:after="120"/>
        <w:jc w:val="center"/>
        <w:rPr>
          <w:rFonts w:eastAsia="Times New Roman"/>
          <w:b/>
        </w:rPr>
      </w:pPr>
      <w:r>
        <w:rPr>
          <w:rFonts w:eastAsia="Times New Roman"/>
          <w:b/>
          <w:caps/>
          <w:lang w:val="en-US"/>
        </w:rPr>
        <w:t xml:space="preserve">8.1. </w:t>
      </w:r>
      <w:r w:rsidRPr="007F1B9E">
        <w:rPr>
          <w:rFonts w:eastAsia="Times New Roman"/>
          <w:b/>
          <w:caps/>
        </w:rPr>
        <w:t>Н</w:t>
      </w:r>
      <w:r>
        <w:rPr>
          <w:rFonts w:eastAsia="Times New Roman"/>
          <w:b/>
        </w:rPr>
        <w:t>ормативн</w:t>
      </w:r>
      <w:r w:rsidRPr="007F1B9E">
        <w:rPr>
          <w:rFonts w:eastAsia="Times New Roman"/>
          <w:b/>
        </w:rPr>
        <w:t>ые акты</w:t>
      </w:r>
    </w:p>
    <w:p w14:paraId="2737FACE" w14:textId="77777777" w:rsidR="00F40428" w:rsidRPr="009E7A3F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"Конституция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Федерации"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(принята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всенародным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голосованием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12.12.1993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с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изменениями,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одобренными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в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ходе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общероссийского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голосования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01.07.2020).</w:t>
      </w:r>
    </w:p>
    <w:p w14:paraId="299D7E17" w14:textId="77777777" w:rsidR="00F40428" w:rsidRPr="009E7A3F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Бюджетный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кодекс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от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31.07.1998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№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145-ФЗ.</w:t>
      </w:r>
    </w:p>
    <w:p w14:paraId="19FAF640" w14:textId="77777777" w:rsidR="00F40428" w:rsidRPr="009E7A3F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Налоговый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кодекс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от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31.07.1998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№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146-ФЗ.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Часть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1.</w:t>
      </w:r>
    </w:p>
    <w:p w14:paraId="4BC5AA13" w14:textId="77777777" w:rsidR="00F40428" w:rsidRPr="009E7A3F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Налоговый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кодекс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от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05.08.2000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№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117-ФЗ.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Часть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2.</w:t>
      </w:r>
    </w:p>
    <w:p w14:paraId="791A76E9" w14:textId="77777777" w:rsidR="00F40428" w:rsidRPr="009E7A3F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Основы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государственной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культурной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политики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[Текст].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-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Москва: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Министерство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культуры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Федерации,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2015.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-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69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с.</w:t>
      </w:r>
    </w:p>
    <w:p w14:paraId="0750CAF3" w14:textId="77777777" w:rsidR="00F40428" w:rsidRPr="00AE7325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color w:val="000000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Федеральный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закон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от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25.06.2002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N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73-ФЗ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"Об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объектах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культурного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наследия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(памятниках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истории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культуры)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народов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Федерации"</w:t>
      </w:r>
    </w:p>
    <w:p w14:paraId="41867AF5" w14:textId="77777777" w:rsidR="00F40428" w:rsidRPr="00AE7325" w:rsidRDefault="00F40428" w:rsidP="00F40428">
      <w:pPr>
        <w:widowControl w:val="0"/>
        <w:numPr>
          <w:ilvl w:val="0"/>
          <w:numId w:val="20"/>
        </w:numPr>
        <w:suppressAutoHyphens w:val="0"/>
        <w:spacing w:line="360" w:lineRule="auto"/>
        <w:ind w:left="0" w:firstLine="709"/>
        <w:rPr>
          <w:rFonts w:eastAsia="Times New Roman"/>
          <w:color w:val="000000"/>
          <w:lang w:eastAsia="ru-RU"/>
        </w:rPr>
      </w:pPr>
      <w:r w:rsidRPr="00AE7325">
        <w:rPr>
          <w:rFonts w:eastAsia="Times New Roman"/>
          <w:color w:val="000000"/>
          <w:lang w:eastAsia="ru-RU"/>
        </w:rPr>
        <w:t>Стратегия государственной культурной политики до 2030 г. (утверждена Распоряжением Правительства РФ от 29.02.2016 N 326-р)</w:t>
      </w:r>
    </w:p>
    <w:p w14:paraId="5F27E90F" w14:textId="77777777" w:rsidR="00F40428" w:rsidRPr="00AE7325" w:rsidRDefault="00F40428" w:rsidP="00F40428">
      <w:pPr>
        <w:widowControl w:val="0"/>
        <w:numPr>
          <w:ilvl w:val="0"/>
          <w:numId w:val="20"/>
        </w:numPr>
        <w:tabs>
          <w:tab w:val="left" w:pos="0"/>
        </w:tabs>
        <w:suppressAutoHyphens w:val="0"/>
        <w:spacing w:line="360" w:lineRule="auto"/>
        <w:ind w:left="0" w:firstLine="709"/>
        <w:rPr>
          <w:rFonts w:eastAsia="Times New Roman"/>
          <w:color w:val="000000"/>
          <w:lang w:eastAsia="ru-RU"/>
        </w:rPr>
      </w:pPr>
      <w:r w:rsidRPr="009E7A3F">
        <w:rPr>
          <w:rFonts w:eastAsia="Times New Roman"/>
          <w:color w:val="000000"/>
          <w:lang w:eastAsia="ru-RU"/>
        </w:rPr>
        <w:t>Федеральный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закон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от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21.12.2021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№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131-ФЗ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«Об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общих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принципах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организации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местного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самоуправления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в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Российской</w:t>
      </w:r>
      <w:r>
        <w:rPr>
          <w:rFonts w:eastAsia="Times New Roman"/>
          <w:color w:val="000000"/>
          <w:lang w:eastAsia="ru-RU"/>
        </w:rPr>
        <w:t xml:space="preserve"> </w:t>
      </w:r>
      <w:r w:rsidRPr="009E7A3F">
        <w:rPr>
          <w:rFonts w:eastAsia="Times New Roman"/>
          <w:color w:val="000000"/>
          <w:lang w:eastAsia="ru-RU"/>
        </w:rPr>
        <w:t>Федерации».</w:t>
      </w:r>
    </w:p>
    <w:p w14:paraId="1924DF69" w14:textId="77777777" w:rsidR="00F40428" w:rsidRPr="00363CB1" w:rsidRDefault="00F40428" w:rsidP="00F40428">
      <w:pPr>
        <w:widowControl w:val="0"/>
        <w:numPr>
          <w:ilvl w:val="0"/>
          <w:numId w:val="20"/>
        </w:numPr>
        <w:tabs>
          <w:tab w:val="left" w:pos="0"/>
        </w:tabs>
        <w:suppressAutoHyphens w:val="0"/>
        <w:spacing w:line="360" w:lineRule="auto"/>
        <w:ind w:left="0" w:firstLine="709"/>
        <w:rPr>
          <w:rFonts w:eastAsia="Times New Roman"/>
          <w:szCs w:val="24"/>
          <w:lang w:eastAsia="ru-RU"/>
        </w:rPr>
      </w:pPr>
      <w:r w:rsidRPr="00AE7325">
        <w:rPr>
          <w:rFonts w:eastAsia="Times New Roman"/>
          <w:szCs w:val="24"/>
          <w:lang w:eastAsia="ru-RU"/>
        </w:rPr>
        <w:t xml:space="preserve">Паспорт национального проекта «Культура». </w:t>
      </w:r>
      <w:proofErr w:type="spellStart"/>
      <w:r w:rsidRPr="00AE7325">
        <w:rPr>
          <w:rFonts w:eastAsia="Times New Roman"/>
          <w:szCs w:val="24"/>
          <w:lang w:val="en-US" w:eastAsia="ru-RU"/>
        </w:rPr>
        <w:t>Url</w:t>
      </w:r>
      <w:proofErr w:type="spellEnd"/>
      <w:r w:rsidRPr="00AE7325">
        <w:rPr>
          <w:rFonts w:eastAsia="Times New Roman"/>
          <w:szCs w:val="24"/>
          <w:lang w:eastAsia="ru-RU"/>
        </w:rPr>
        <w:t xml:space="preserve">: </w:t>
      </w:r>
      <w:hyperlink r:id="rId12" w:history="1">
        <w:r w:rsidRPr="00AE7325">
          <w:rPr>
            <w:rStyle w:val="afff4"/>
            <w:szCs w:val="24"/>
            <w:lang w:val="en-US" w:eastAsia="ru-RU"/>
          </w:rPr>
          <w:t>http</w:t>
        </w:r>
        <w:r w:rsidRPr="00AE7325">
          <w:rPr>
            <w:rStyle w:val="afff4"/>
            <w:szCs w:val="24"/>
            <w:lang w:eastAsia="ru-RU"/>
          </w:rPr>
          <w:t>://</w:t>
        </w:r>
        <w:r w:rsidRPr="00AE7325">
          <w:rPr>
            <w:rStyle w:val="afff4"/>
            <w:szCs w:val="24"/>
            <w:lang w:val="en-US" w:eastAsia="ru-RU"/>
          </w:rPr>
          <w:t>government</w:t>
        </w:r>
        <w:r w:rsidRPr="00AE7325">
          <w:rPr>
            <w:rStyle w:val="afff4"/>
            <w:szCs w:val="24"/>
            <w:lang w:eastAsia="ru-RU"/>
          </w:rPr>
          <w:t>.</w:t>
        </w:r>
        <w:r w:rsidRPr="00AE7325">
          <w:rPr>
            <w:rStyle w:val="afff4"/>
            <w:szCs w:val="24"/>
            <w:lang w:val="en-US" w:eastAsia="ru-RU"/>
          </w:rPr>
          <w:t>ru</w:t>
        </w:r>
        <w:r w:rsidRPr="00AE7325">
          <w:rPr>
            <w:rStyle w:val="afff4"/>
            <w:szCs w:val="24"/>
            <w:lang w:eastAsia="ru-RU"/>
          </w:rPr>
          <w:t>/</w:t>
        </w:r>
        <w:r w:rsidRPr="00AE7325">
          <w:rPr>
            <w:rStyle w:val="afff4"/>
            <w:szCs w:val="24"/>
            <w:lang w:val="en-US" w:eastAsia="ru-RU"/>
          </w:rPr>
          <w:t>info</w:t>
        </w:r>
        <w:r w:rsidRPr="00AE7325">
          <w:rPr>
            <w:rStyle w:val="afff4"/>
            <w:szCs w:val="24"/>
            <w:lang w:eastAsia="ru-RU"/>
          </w:rPr>
          <w:t>/35562/</w:t>
        </w:r>
      </w:hyperlink>
      <w:r w:rsidRPr="00AE7325">
        <w:rPr>
          <w:rFonts w:eastAsia="Times New Roman"/>
          <w:szCs w:val="24"/>
          <w:lang w:eastAsia="ru-RU"/>
        </w:rPr>
        <w:t xml:space="preserve"> (</w:t>
      </w:r>
      <w:r>
        <w:rPr>
          <w:rFonts w:eastAsia="Times New Roman"/>
          <w:szCs w:val="24"/>
          <w:lang w:eastAsia="ru-RU"/>
        </w:rPr>
        <w:t>режим доступа</w:t>
      </w:r>
      <w:r w:rsidRPr="00AE7325">
        <w:rPr>
          <w:rFonts w:eastAsia="Times New Roman"/>
          <w:szCs w:val="24"/>
          <w:lang w:eastAsia="ru-RU"/>
        </w:rPr>
        <w:t>:01.</w:t>
      </w:r>
      <w:r>
        <w:rPr>
          <w:rFonts w:eastAsia="Times New Roman"/>
          <w:szCs w:val="24"/>
          <w:lang w:eastAsia="ru-RU"/>
        </w:rPr>
        <w:t>10</w:t>
      </w:r>
      <w:r w:rsidRPr="00AE7325">
        <w:rPr>
          <w:rFonts w:eastAsia="Times New Roman"/>
          <w:szCs w:val="24"/>
          <w:lang w:eastAsia="ru-RU"/>
        </w:rPr>
        <w:t>.</w:t>
      </w:r>
      <w:r>
        <w:rPr>
          <w:rFonts w:eastAsia="Times New Roman"/>
          <w:szCs w:val="24"/>
          <w:lang w:eastAsia="ru-RU"/>
        </w:rPr>
        <w:t>23).</w:t>
      </w:r>
      <w:r w:rsidRPr="00AE7325">
        <w:rPr>
          <w:rFonts w:eastAsia="Times New Roman"/>
          <w:szCs w:val="24"/>
          <w:lang w:eastAsia="ru-RU"/>
        </w:rPr>
        <w:t xml:space="preserve"> </w:t>
      </w:r>
    </w:p>
    <w:p w14:paraId="369B7565" w14:textId="77777777" w:rsidR="00F40428" w:rsidRPr="007B4C57" w:rsidRDefault="00F40428" w:rsidP="00F40428">
      <w:pPr>
        <w:pStyle w:val="aff0"/>
        <w:widowControl w:val="0"/>
        <w:overflowPunct w:val="0"/>
        <w:autoSpaceDE w:val="0"/>
        <w:autoSpaceDN w:val="0"/>
        <w:adjustRightInd w:val="0"/>
        <w:spacing w:line="360" w:lineRule="auto"/>
        <w:ind w:left="1429"/>
        <w:jc w:val="center"/>
        <w:textAlignment w:val="baseline"/>
        <w:rPr>
          <w:b/>
          <w:bCs/>
          <w:iCs/>
        </w:rPr>
      </w:pPr>
      <w:r w:rsidRPr="00363CB1">
        <w:rPr>
          <w:b/>
          <w:bCs/>
          <w:iCs/>
        </w:rPr>
        <w:t xml:space="preserve">8.2. </w:t>
      </w:r>
      <w:r w:rsidRPr="007B4C57">
        <w:rPr>
          <w:b/>
          <w:bCs/>
          <w:iCs/>
        </w:rPr>
        <w:t>Основная литература</w:t>
      </w:r>
    </w:p>
    <w:p w14:paraId="04F36AA7" w14:textId="77777777" w:rsidR="00F40428" w:rsidRPr="00092239" w:rsidRDefault="00F40428" w:rsidP="00F40428">
      <w:pPr>
        <w:pStyle w:val="aff0"/>
        <w:numPr>
          <w:ilvl w:val="0"/>
          <w:numId w:val="39"/>
        </w:numPr>
        <w:spacing w:line="360" w:lineRule="auto"/>
        <w:ind w:left="0" w:firstLine="709"/>
        <w:rPr>
          <w:rFonts w:eastAsia="Calibri"/>
        </w:rPr>
      </w:pPr>
      <w:r w:rsidRPr="00092239">
        <w:rPr>
          <w:rFonts w:eastAsia="Times New Roman"/>
          <w:color w:val="000000"/>
          <w:lang w:eastAsia="ru-RU"/>
        </w:rPr>
        <w:t xml:space="preserve">Баканов, Е. А.  Управление услугами сферы </w:t>
      </w:r>
      <w:proofErr w:type="gramStart"/>
      <w:r w:rsidRPr="00092239">
        <w:rPr>
          <w:rFonts w:eastAsia="Times New Roman"/>
          <w:color w:val="000000"/>
          <w:lang w:eastAsia="ru-RU"/>
        </w:rPr>
        <w:t>культуры :</w:t>
      </w:r>
      <w:proofErr w:type="gramEnd"/>
      <w:r w:rsidRPr="00092239">
        <w:rPr>
          <w:rFonts w:eastAsia="Times New Roman"/>
          <w:color w:val="000000"/>
          <w:lang w:eastAsia="ru-RU"/>
        </w:rPr>
        <w:t xml:space="preserve"> учебное пособие для вузов / Е. А. Баканов, А. С. Тельманова, Н. М. Трусова. — 2-е изд. — </w:t>
      </w:r>
      <w:proofErr w:type="gramStart"/>
      <w:r w:rsidRPr="00092239">
        <w:rPr>
          <w:rFonts w:eastAsia="Times New Roman"/>
          <w:color w:val="000000"/>
          <w:lang w:eastAsia="ru-RU"/>
        </w:rPr>
        <w:t>Москва :</w:t>
      </w:r>
      <w:proofErr w:type="gramEnd"/>
      <w:r w:rsidRPr="00092239">
        <w:rPr>
          <w:rFonts w:eastAsia="Times New Roman"/>
          <w:color w:val="000000"/>
          <w:lang w:eastAsia="ru-RU"/>
        </w:rPr>
        <w:t xml:space="preserve"> Издательство Юрайт, 2023. — 202 с. — (Высшее образование). —  Образовательная платформа Юрайт [сайт]. — URL: https://urait.ru/bcode/533586 (дата обращения: 10.11.2023). — </w:t>
      </w:r>
      <w:proofErr w:type="gramStart"/>
      <w:r w:rsidRPr="00092239">
        <w:rPr>
          <w:rFonts w:eastAsia="Times New Roman"/>
          <w:color w:val="000000"/>
          <w:lang w:eastAsia="ru-RU"/>
        </w:rPr>
        <w:t>Текст :</w:t>
      </w:r>
      <w:proofErr w:type="gramEnd"/>
      <w:r w:rsidRPr="00092239">
        <w:rPr>
          <w:rFonts w:eastAsia="Times New Roman"/>
          <w:color w:val="000000"/>
          <w:lang w:eastAsia="ru-RU"/>
        </w:rPr>
        <w:t xml:space="preserve"> электронный.</w:t>
      </w:r>
    </w:p>
    <w:p w14:paraId="094F3CAC" w14:textId="77777777" w:rsidR="00F40428" w:rsidRDefault="00F40428" w:rsidP="00F40428">
      <w:pPr>
        <w:pStyle w:val="aff0"/>
        <w:numPr>
          <w:ilvl w:val="0"/>
          <w:numId w:val="39"/>
        </w:numPr>
        <w:spacing w:line="360" w:lineRule="auto"/>
        <w:ind w:left="0" w:firstLine="709"/>
        <w:rPr>
          <w:rFonts w:eastAsia="Calibri"/>
        </w:rPr>
      </w:pPr>
      <w:r w:rsidRPr="00774727">
        <w:rPr>
          <w:rFonts w:eastAsia="Calibri"/>
        </w:rPr>
        <w:t xml:space="preserve">Басалаева, О. Г.  Основы государственной культурной политики Российской </w:t>
      </w:r>
      <w:proofErr w:type="gramStart"/>
      <w:r w:rsidRPr="00774727">
        <w:rPr>
          <w:rFonts w:eastAsia="Calibri"/>
        </w:rPr>
        <w:t>Федерации :</w:t>
      </w:r>
      <w:proofErr w:type="gramEnd"/>
      <w:r w:rsidRPr="00774727">
        <w:rPr>
          <w:rFonts w:eastAsia="Calibri"/>
        </w:rPr>
        <w:t xml:space="preserve"> учебное пособие для вузов / О. Г. Басалаева, Т. А. Волкова, Е. В. Паничкина. — 2-е изд. — </w:t>
      </w:r>
      <w:proofErr w:type="gramStart"/>
      <w:r w:rsidRPr="00774727">
        <w:rPr>
          <w:rFonts w:eastAsia="Calibri"/>
        </w:rPr>
        <w:t>Москва :</w:t>
      </w:r>
      <w:proofErr w:type="gramEnd"/>
      <w:r w:rsidRPr="00774727">
        <w:rPr>
          <w:rFonts w:eastAsia="Calibri"/>
        </w:rPr>
        <w:t xml:space="preserve"> Издательство Юрайт, 2022. — 169 с. — </w:t>
      </w:r>
      <w:r w:rsidRPr="00774727">
        <w:rPr>
          <w:rFonts w:eastAsia="Calibri"/>
        </w:rPr>
        <w:lastRenderedPageBreak/>
        <w:t xml:space="preserve">(Высшее образование). —  Образовательная платформа Юрайт [сайт]. — URL: https://urait.ru/bcode/496586 (дата обращения: 10.11.2023). — </w:t>
      </w:r>
      <w:proofErr w:type="gramStart"/>
      <w:r w:rsidRPr="00774727">
        <w:rPr>
          <w:rFonts w:eastAsia="Calibri"/>
        </w:rPr>
        <w:t>Текст :</w:t>
      </w:r>
      <w:proofErr w:type="gramEnd"/>
      <w:r w:rsidRPr="00774727">
        <w:rPr>
          <w:rFonts w:eastAsia="Calibri"/>
        </w:rPr>
        <w:t xml:space="preserve"> электронный. </w:t>
      </w:r>
    </w:p>
    <w:p w14:paraId="3FD74835" w14:textId="77777777" w:rsidR="00F40428" w:rsidRPr="00363CB1" w:rsidRDefault="00F40428" w:rsidP="00F40428">
      <w:pPr>
        <w:pStyle w:val="aff0"/>
        <w:numPr>
          <w:ilvl w:val="0"/>
          <w:numId w:val="39"/>
        </w:numPr>
        <w:spacing w:line="360" w:lineRule="auto"/>
        <w:ind w:left="0" w:firstLine="709"/>
        <w:rPr>
          <w:rFonts w:eastAsia="Calibri"/>
        </w:rPr>
      </w:pPr>
      <w:proofErr w:type="spellStart"/>
      <w:r w:rsidRPr="00774727">
        <w:rPr>
          <w:rFonts w:eastAsia="Times New Roman"/>
          <w:color w:val="000000"/>
          <w:lang w:eastAsia="ru-RU"/>
        </w:rPr>
        <w:t>Коленько</w:t>
      </w:r>
      <w:proofErr w:type="spellEnd"/>
      <w:r w:rsidRPr="00774727">
        <w:rPr>
          <w:rFonts w:eastAsia="Times New Roman"/>
          <w:color w:val="000000"/>
          <w:lang w:eastAsia="ru-RU"/>
        </w:rPr>
        <w:t xml:space="preserve">, С. Г.  Менеджмент в сфере культуры и </w:t>
      </w:r>
      <w:proofErr w:type="gramStart"/>
      <w:r w:rsidRPr="00774727">
        <w:rPr>
          <w:rFonts w:eastAsia="Times New Roman"/>
          <w:color w:val="000000"/>
          <w:lang w:eastAsia="ru-RU"/>
        </w:rPr>
        <w:t>искусства :</w:t>
      </w:r>
      <w:proofErr w:type="gramEnd"/>
      <w:r w:rsidRPr="00774727">
        <w:rPr>
          <w:rFonts w:eastAsia="Times New Roman"/>
          <w:color w:val="000000"/>
          <w:lang w:eastAsia="ru-RU"/>
        </w:rPr>
        <w:t xml:space="preserve"> учебник и практикум для вузов / С. Г. </w:t>
      </w:r>
      <w:proofErr w:type="spellStart"/>
      <w:r w:rsidRPr="00774727">
        <w:rPr>
          <w:rFonts w:eastAsia="Times New Roman"/>
          <w:color w:val="000000"/>
          <w:lang w:eastAsia="ru-RU"/>
        </w:rPr>
        <w:t>Коленько</w:t>
      </w:r>
      <w:proofErr w:type="spellEnd"/>
      <w:r w:rsidRPr="00774727">
        <w:rPr>
          <w:rFonts w:eastAsia="Times New Roman"/>
          <w:color w:val="000000"/>
          <w:lang w:eastAsia="ru-RU"/>
        </w:rPr>
        <w:t xml:space="preserve">. — </w:t>
      </w:r>
      <w:proofErr w:type="gramStart"/>
      <w:r w:rsidRPr="00774727">
        <w:rPr>
          <w:rFonts w:eastAsia="Times New Roman"/>
          <w:color w:val="000000"/>
          <w:lang w:eastAsia="ru-RU"/>
        </w:rPr>
        <w:t>Москва :</w:t>
      </w:r>
      <w:proofErr w:type="gramEnd"/>
      <w:r w:rsidRPr="00774727">
        <w:rPr>
          <w:rFonts w:eastAsia="Times New Roman"/>
          <w:color w:val="000000"/>
          <w:lang w:eastAsia="ru-RU"/>
        </w:rPr>
        <w:t xml:space="preserve"> Издательство Юрайт, 2023. — 370 с. — (Высшее образование). —  Образовательная платформа Юрайт [сайт]. — URL: https://urait.ru/bcode/511453 (дата обращения: 10.11.2023). — </w:t>
      </w:r>
      <w:proofErr w:type="gramStart"/>
      <w:r w:rsidRPr="00774727">
        <w:rPr>
          <w:rFonts w:eastAsia="Times New Roman"/>
          <w:color w:val="000000"/>
          <w:lang w:eastAsia="ru-RU"/>
        </w:rPr>
        <w:t>Текст :</w:t>
      </w:r>
      <w:proofErr w:type="gramEnd"/>
      <w:r w:rsidRPr="00774727">
        <w:rPr>
          <w:rFonts w:eastAsia="Times New Roman"/>
          <w:color w:val="000000"/>
          <w:lang w:eastAsia="ru-RU"/>
        </w:rPr>
        <w:t xml:space="preserve"> электронный.</w:t>
      </w:r>
      <w:r w:rsidRPr="00363CB1">
        <w:rPr>
          <w:rFonts w:eastAsia="Times New Roman"/>
          <w:color w:val="000000"/>
          <w:lang w:eastAsia="ru-RU"/>
        </w:rPr>
        <w:tab/>
      </w:r>
    </w:p>
    <w:p w14:paraId="40F9FC29" w14:textId="77777777" w:rsidR="00F40428" w:rsidRPr="003862B3" w:rsidRDefault="00F40428" w:rsidP="00F40428">
      <w:pPr>
        <w:spacing w:line="360" w:lineRule="auto"/>
        <w:ind w:left="360"/>
        <w:contextualSpacing/>
        <w:rPr>
          <w:rFonts w:eastAsia="Calibri"/>
          <w:b/>
        </w:rPr>
      </w:pPr>
      <w:r w:rsidRPr="00363CB1">
        <w:rPr>
          <w:rFonts w:eastAsia="Calibri"/>
          <w:b/>
        </w:rPr>
        <w:t xml:space="preserve">8.3. </w:t>
      </w:r>
      <w:r w:rsidRPr="003862B3">
        <w:rPr>
          <w:rFonts w:eastAsia="Calibri"/>
          <w:b/>
        </w:rPr>
        <w:t>Дополнительная литература:</w:t>
      </w:r>
    </w:p>
    <w:p w14:paraId="514B81BE" w14:textId="77777777" w:rsidR="00F40428" w:rsidRPr="00774727" w:rsidRDefault="00F40428" w:rsidP="00F40428">
      <w:pPr>
        <w:shd w:val="clear" w:color="auto" w:fill="FFFFFF"/>
        <w:spacing w:line="360" w:lineRule="auto"/>
        <w:rPr>
          <w:rFonts w:eastAsia="Calibri"/>
        </w:rPr>
      </w:pPr>
      <w:r>
        <w:rPr>
          <w:rFonts w:eastAsia="Calibri"/>
        </w:rPr>
        <w:t>4.</w:t>
      </w:r>
      <w:r w:rsidRPr="00774727">
        <w:t xml:space="preserve"> </w:t>
      </w:r>
      <w:r w:rsidRPr="00774727">
        <w:rPr>
          <w:rFonts w:eastAsia="Calibri"/>
        </w:rPr>
        <w:t xml:space="preserve">Ивлиев, Г. П. Культурная политика и развитие законодательства о культуре в Российской Федерации: Статьи и выступления / Г.П. Ивлиев. - </w:t>
      </w:r>
      <w:proofErr w:type="gramStart"/>
      <w:r w:rsidRPr="00774727">
        <w:rPr>
          <w:rFonts w:eastAsia="Calibri"/>
        </w:rPr>
        <w:t>Москва :</w:t>
      </w:r>
      <w:proofErr w:type="gramEnd"/>
      <w:r w:rsidRPr="00774727">
        <w:rPr>
          <w:rFonts w:eastAsia="Calibri"/>
        </w:rPr>
        <w:t xml:space="preserve"> Норма: НИЦ Инфра-М, 2012. - 208 с. - ЭБС ZNANIUM.com. - URL: https://znanium.com/catalog/product/312288 (дата обращения: 10.11.2023). – </w:t>
      </w:r>
      <w:proofErr w:type="gramStart"/>
      <w:r w:rsidRPr="00774727">
        <w:rPr>
          <w:rFonts w:eastAsia="Calibri"/>
        </w:rPr>
        <w:t>Текст :</w:t>
      </w:r>
      <w:proofErr w:type="gramEnd"/>
      <w:r w:rsidRPr="00774727">
        <w:rPr>
          <w:rFonts w:eastAsia="Calibri"/>
        </w:rPr>
        <w:t xml:space="preserve"> электронный.</w:t>
      </w:r>
    </w:p>
    <w:p w14:paraId="58BD2F7D" w14:textId="77777777" w:rsidR="00F40428" w:rsidRPr="00774727" w:rsidRDefault="00F40428" w:rsidP="00F40428">
      <w:pPr>
        <w:shd w:val="clear" w:color="auto" w:fill="FFFFFF"/>
        <w:spacing w:line="360" w:lineRule="auto"/>
        <w:rPr>
          <w:rFonts w:eastAsia="Calibri"/>
        </w:rPr>
      </w:pPr>
      <w:r w:rsidRPr="00774727">
        <w:rPr>
          <w:rFonts w:eastAsia="Calibri"/>
        </w:rPr>
        <w:t>5</w:t>
      </w:r>
      <w:r>
        <w:rPr>
          <w:rFonts w:eastAsia="Calibri"/>
        </w:rPr>
        <w:t>.</w:t>
      </w:r>
      <w:r w:rsidRPr="00774727">
        <w:t xml:space="preserve"> </w:t>
      </w:r>
      <w:r w:rsidRPr="00774727">
        <w:rPr>
          <w:rFonts w:eastAsia="Calibri"/>
        </w:rPr>
        <w:t xml:space="preserve">Пронин, А. А.  Правовое регулирование в сфере </w:t>
      </w:r>
      <w:proofErr w:type="gramStart"/>
      <w:r w:rsidRPr="00774727">
        <w:rPr>
          <w:rFonts w:eastAsia="Calibri"/>
        </w:rPr>
        <w:t>культуры :</w:t>
      </w:r>
      <w:proofErr w:type="gramEnd"/>
      <w:r w:rsidRPr="00774727">
        <w:rPr>
          <w:rFonts w:eastAsia="Calibri"/>
        </w:rPr>
        <w:t xml:space="preserve"> учебник для вузов / А. А. Пронин. — </w:t>
      </w:r>
      <w:proofErr w:type="gramStart"/>
      <w:r w:rsidRPr="00774727">
        <w:rPr>
          <w:rFonts w:eastAsia="Calibri"/>
        </w:rPr>
        <w:t>Москва :</w:t>
      </w:r>
      <w:proofErr w:type="gramEnd"/>
      <w:r w:rsidRPr="00774727">
        <w:rPr>
          <w:rFonts w:eastAsia="Calibri"/>
        </w:rPr>
        <w:t xml:space="preserve"> Издательство Юрайт, 2023. — 169 с. — (Высшее образование). — ISBN 978-5-534-14760-5. — Образовательная платформа Юрайт [сайт]. — URL: https://urait.ru/bcode/520286 (дата обращения: 10.11.2023). — </w:t>
      </w:r>
      <w:proofErr w:type="gramStart"/>
      <w:r w:rsidRPr="00774727">
        <w:rPr>
          <w:rFonts w:eastAsia="Calibri"/>
        </w:rPr>
        <w:t>Текст :</w:t>
      </w:r>
      <w:proofErr w:type="gramEnd"/>
      <w:r w:rsidRPr="00774727">
        <w:rPr>
          <w:rFonts w:eastAsia="Calibri"/>
        </w:rPr>
        <w:t xml:space="preserve"> электронный.</w:t>
      </w:r>
    </w:p>
    <w:p w14:paraId="6CD3A39A" w14:textId="77777777" w:rsidR="00F40428" w:rsidRPr="00774727" w:rsidRDefault="00F40428" w:rsidP="00F40428">
      <w:pPr>
        <w:shd w:val="clear" w:color="auto" w:fill="FFFFFF"/>
        <w:spacing w:line="360" w:lineRule="auto"/>
        <w:rPr>
          <w:rFonts w:eastAsia="Calibri"/>
        </w:rPr>
      </w:pPr>
      <w:r>
        <w:rPr>
          <w:rFonts w:eastAsia="Calibri"/>
        </w:rPr>
        <w:t>6.</w:t>
      </w:r>
      <w:r w:rsidRPr="000951D3">
        <w:t xml:space="preserve"> </w:t>
      </w:r>
      <w:r w:rsidRPr="000951D3">
        <w:rPr>
          <w:rFonts w:eastAsia="Calibri"/>
        </w:rPr>
        <w:t xml:space="preserve">Фетисов, А. В. Теоретические и практические основы социально-культурной политики: </w:t>
      </w:r>
      <w:r>
        <w:rPr>
          <w:rFonts w:eastAsia="Calibri"/>
        </w:rPr>
        <w:t>у</w:t>
      </w:r>
      <w:r w:rsidRPr="000951D3">
        <w:rPr>
          <w:rFonts w:eastAsia="Calibri"/>
        </w:rPr>
        <w:t xml:space="preserve">чебное пособие / </w:t>
      </w:r>
      <w:r>
        <w:rPr>
          <w:rFonts w:eastAsia="Calibri"/>
        </w:rPr>
        <w:t xml:space="preserve">А.В. </w:t>
      </w:r>
      <w:r w:rsidRPr="000951D3">
        <w:rPr>
          <w:rFonts w:eastAsia="Calibri"/>
        </w:rPr>
        <w:t xml:space="preserve">Фетисов. - </w:t>
      </w:r>
      <w:proofErr w:type="gramStart"/>
      <w:r w:rsidRPr="000951D3">
        <w:rPr>
          <w:rFonts w:eastAsia="Calibri"/>
        </w:rPr>
        <w:t>Москва :Дело</w:t>
      </w:r>
      <w:proofErr w:type="gramEnd"/>
      <w:r w:rsidRPr="000951D3">
        <w:rPr>
          <w:rFonts w:eastAsia="Calibri"/>
        </w:rPr>
        <w:t xml:space="preserve">, 2011. - 152 с. </w:t>
      </w:r>
      <w:r>
        <w:rPr>
          <w:rFonts w:eastAsia="Calibri"/>
        </w:rPr>
        <w:t xml:space="preserve">- </w:t>
      </w:r>
      <w:r w:rsidRPr="000951D3">
        <w:rPr>
          <w:rFonts w:eastAsia="Calibri"/>
        </w:rPr>
        <w:t>(Образовательные инновации)</w:t>
      </w:r>
      <w:r>
        <w:rPr>
          <w:rFonts w:eastAsia="Calibri"/>
        </w:rPr>
        <w:t xml:space="preserve">. – ЭБС </w:t>
      </w:r>
      <w:r>
        <w:rPr>
          <w:rFonts w:eastAsia="Calibri"/>
          <w:lang w:val="en-US"/>
        </w:rPr>
        <w:t>ZNANIUM</w:t>
      </w:r>
      <w:r w:rsidRPr="000951D3">
        <w:rPr>
          <w:rFonts w:eastAsia="Calibri"/>
        </w:rPr>
        <w:t>.</w:t>
      </w:r>
      <w:r>
        <w:rPr>
          <w:rFonts w:eastAsia="Calibri"/>
          <w:lang w:val="en-US"/>
        </w:rPr>
        <w:t>com</w:t>
      </w:r>
      <w:r w:rsidRPr="000951D3">
        <w:rPr>
          <w:rFonts w:eastAsia="Calibri"/>
        </w:rPr>
        <w:t xml:space="preserve">. - URL: https://znanium.com/catalog/product/858538 (дата обращения: 10.11.2023). – </w:t>
      </w:r>
      <w:proofErr w:type="gramStart"/>
      <w:r w:rsidRPr="000951D3">
        <w:rPr>
          <w:rFonts w:eastAsia="Calibri"/>
        </w:rPr>
        <w:t>Текст :</w:t>
      </w:r>
      <w:proofErr w:type="gramEnd"/>
      <w:r w:rsidRPr="000951D3">
        <w:rPr>
          <w:rFonts w:eastAsia="Calibri"/>
        </w:rPr>
        <w:t xml:space="preserve"> электронный.</w:t>
      </w:r>
    </w:p>
    <w:p w14:paraId="0E3838F2" w14:textId="77777777" w:rsidR="00F40428" w:rsidRPr="000951D3" w:rsidRDefault="00F40428" w:rsidP="00F40428">
      <w:pPr>
        <w:shd w:val="clear" w:color="auto" w:fill="FFFFFF"/>
        <w:spacing w:line="360" w:lineRule="auto"/>
        <w:rPr>
          <w:rFonts w:eastAsia="Calibri"/>
        </w:rPr>
      </w:pPr>
      <w:r w:rsidRPr="000951D3">
        <w:rPr>
          <w:rFonts w:eastAsia="Calibri"/>
        </w:rPr>
        <w:t>7.</w:t>
      </w:r>
      <w:r w:rsidRPr="000951D3">
        <w:t xml:space="preserve"> </w:t>
      </w:r>
      <w:r w:rsidRPr="000951D3">
        <w:rPr>
          <w:rFonts w:eastAsia="Calibri"/>
        </w:rPr>
        <w:t xml:space="preserve">Хабриева, Т. Я. Национально-культурная автономия в Российской Федерации / Т.Я. Хабриева. - </w:t>
      </w:r>
      <w:proofErr w:type="gramStart"/>
      <w:r w:rsidRPr="000951D3">
        <w:rPr>
          <w:rFonts w:eastAsia="Calibri"/>
        </w:rPr>
        <w:t>Москва :</w:t>
      </w:r>
      <w:proofErr w:type="gramEnd"/>
      <w:r w:rsidRPr="000951D3">
        <w:rPr>
          <w:rFonts w:eastAsia="Calibri"/>
        </w:rPr>
        <w:t xml:space="preserve"> Норма, 2019. - 219 с. - ЭБС ZNANIUM.com. - URL: https://znanium.com/catalog/product/1045662 (дата обращения: 10.11.2023). – </w:t>
      </w:r>
      <w:proofErr w:type="gramStart"/>
      <w:r w:rsidRPr="000951D3">
        <w:rPr>
          <w:rFonts w:eastAsia="Calibri"/>
        </w:rPr>
        <w:t>Текст :</w:t>
      </w:r>
      <w:proofErr w:type="gramEnd"/>
      <w:r w:rsidRPr="000951D3">
        <w:rPr>
          <w:rFonts w:eastAsia="Calibri"/>
        </w:rPr>
        <w:t xml:space="preserve"> электронный.</w:t>
      </w:r>
    </w:p>
    <w:p w14:paraId="1DED41E8" w14:textId="77777777" w:rsidR="00F40428" w:rsidRPr="000951D3" w:rsidRDefault="00F40428" w:rsidP="00F40428">
      <w:pPr>
        <w:shd w:val="clear" w:color="auto" w:fill="FFFFFF"/>
        <w:spacing w:line="360" w:lineRule="auto"/>
        <w:rPr>
          <w:rFonts w:eastAsia="Calibri"/>
        </w:rPr>
      </w:pPr>
      <w:r w:rsidRPr="000951D3">
        <w:rPr>
          <w:rFonts w:eastAsia="Calibri"/>
        </w:rPr>
        <w:t>8.</w:t>
      </w:r>
      <w:r w:rsidRPr="000951D3">
        <w:t xml:space="preserve"> </w:t>
      </w:r>
      <w:r w:rsidRPr="000951D3">
        <w:rPr>
          <w:rFonts w:eastAsia="Calibri"/>
        </w:rPr>
        <w:t xml:space="preserve">Юдина, А. И. Современная культурная политика: межкультурная коммуникация и международные культурные </w:t>
      </w:r>
      <w:proofErr w:type="gramStart"/>
      <w:r w:rsidRPr="000951D3">
        <w:rPr>
          <w:rFonts w:eastAsia="Calibri"/>
        </w:rPr>
        <w:t>обмены :</w:t>
      </w:r>
      <w:proofErr w:type="gramEnd"/>
      <w:r w:rsidRPr="000951D3">
        <w:rPr>
          <w:rFonts w:eastAsia="Calibri"/>
        </w:rPr>
        <w:t xml:space="preserve"> практикум для обучающихся по направлениям подготовки 51.04.03 «Социально-культурная деятельность», </w:t>
      </w:r>
      <w:r w:rsidRPr="000951D3">
        <w:rPr>
          <w:rFonts w:eastAsia="Calibri"/>
        </w:rPr>
        <w:lastRenderedPageBreak/>
        <w:t>51.04.04 «</w:t>
      </w:r>
      <w:proofErr w:type="spellStart"/>
      <w:r w:rsidRPr="000951D3">
        <w:rPr>
          <w:rFonts w:eastAsia="Calibri"/>
        </w:rPr>
        <w:t>Музеология</w:t>
      </w:r>
      <w:proofErr w:type="spellEnd"/>
      <w:r w:rsidRPr="000951D3">
        <w:rPr>
          <w:rFonts w:eastAsia="Calibri"/>
        </w:rPr>
        <w:t xml:space="preserve"> и охрана объектов культурного и природного наследия», квалификация (степень) выпускника: «магистр» / А. И. Юдина, Л. С. Жукова ; </w:t>
      </w:r>
      <w:proofErr w:type="spellStart"/>
      <w:r w:rsidRPr="000951D3">
        <w:rPr>
          <w:rFonts w:eastAsia="Calibri"/>
        </w:rPr>
        <w:t>Кемеров</w:t>
      </w:r>
      <w:proofErr w:type="spellEnd"/>
      <w:r w:rsidRPr="000951D3">
        <w:rPr>
          <w:rFonts w:eastAsia="Calibri"/>
        </w:rPr>
        <w:t xml:space="preserve">. гос. ин-т культуры. - </w:t>
      </w:r>
      <w:proofErr w:type="gramStart"/>
      <w:r w:rsidRPr="000951D3">
        <w:rPr>
          <w:rFonts w:eastAsia="Calibri"/>
        </w:rPr>
        <w:t>Кемерово :</w:t>
      </w:r>
      <w:proofErr w:type="gramEnd"/>
      <w:r w:rsidRPr="000951D3">
        <w:rPr>
          <w:rFonts w:eastAsia="Calibri"/>
        </w:rPr>
        <w:t xml:space="preserve"> </w:t>
      </w:r>
      <w:proofErr w:type="spellStart"/>
      <w:r w:rsidRPr="000951D3">
        <w:rPr>
          <w:rFonts w:eastAsia="Calibri"/>
        </w:rPr>
        <w:t>Кемеров</w:t>
      </w:r>
      <w:proofErr w:type="spellEnd"/>
      <w:r w:rsidRPr="000951D3">
        <w:rPr>
          <w:rFonts w:eastAsia="Calibri"/>
        </w:rPr>
        <w:t xml:space="preserve">. гос. ин-т культуры, 2019. - 48 с. - ЭБС ZNANIUM.com. - URL: https://znanium.com/catalog/product/1154374 (дата обращения: 10.11.2023). – </w:t>
      </w:r>
      <w:proofErr w:type="gramStart"/>
      <w:r w:rsidRPr="000951D3">
        <w:rPr>
          <w:rFonts w:eastAsia="Calibri"/>
        </w:rPr>
        <w:t>Текст :</w:t>
      </w:r>
      <w:proofErr w:type="gramEnd"/>
      <w:r w:rsidRPr="000951D3">
        <w:rPr>
          <w:rFonts w:eastAsia="Calibri"/>
        </w:rPr>
        <w:t xml:space="preserve"> электронный.</w:t>
      </w:r>
    </w:p>
    <w:p w14:paraId="32061848" w14:textId="77777777" w:rsidR="00F40428" w:rsidRDefault="00F40428" w:rsidP="00F40428">
      <w:pPr>
        <w:spacing w:line="360" w:lineRule="auto"/>
        <w:rPr>
          <w:rFonts w:eastAsia="Calibri"/>
        </w:rPr>
      </w:pPr>
    </w:p>
    <w:p w14:paraId="2EDE4212" w14:textId="77777777" w:rsidR="00F40428" w:rsidRPr="00A666E1" w:rsidRDefault="00F40428" w:rsidP="00F40428">
      <w:pPr>
        <w:spacing w:after="160" w:line="259" w:lineRule="auto"/>
        <w:outlineLvl w:val="0"/>
        <w:rPr>
          <w:rFonts w:eastAsia="Calibri"/>
          <w:b/>
        </w:rPr>
      </w:pPr>
      <w:bookmarkStart w:id="46" w:name="_Toc150934393"/>
      <w:r w:rsidRPr="00F81B8F">
        <w:rPr>
          <w:rFonts w:eastAsia="Calibri"/>
          <w:b/>
        </w:rPr>
        <w:t xml:space="preserve">9. </w:t>
      </w:r>
      <w:r w:rsidRPr="00A666E1">
        <w:rPr>
          <w:rFonts w:eastAsia="Calibri"/>
          <w:b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6"/>
    </w:p>
    <w:p w14:paraId="1F99840F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1.</w:t>
      </w:r>
      <w:r w:rsidRPr="00A666E1">
        <w:rPr>
          <w:rFonts w:eastAsia="Calibri"/>
        </w:rPr>
        <w:tab/>
        <w:t xml:space="preserve">www.kremlin.ru - Президент Российской Федерации </w:t>
      </w:r>
    </w:p>
    <w:p w14:paraId="5F6BECEB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2.</w:t>
      </w:r>
      <w:r w:rsidRPr="00A666E1">
        <w:rPr>
          <w:rFonts w:eastAsia="Calibri"/>
        </w:rPr>
        <w:tab/>
        <w:t>http://www.gov.ru –официальный сайт Правительства Российской Федерации</w:t>
      </w:r>
    </w:p>
    <w:p w14:paraId="4A6CD96C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3.</w:t>
      </w:r>
      <w:r w:rsidRPr="00A666E1">
        <w:rPr>
          <w:rFonts w:eastAsia="Calibri"/>
        </w:rPr>
        <w:tab/>
        <w:t xml:space="preserve">www.duma.gov.ru – Официальный сайт Государственной Думы РФ </w:t>
      </w:r>
    </w:p>
    <w:p w14:paraId="4CDDED35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4.</w:t>
      </w:r>
      <w:r w:rsidRPr="00A666E1">
        <w:rPr>
          <w:rFonts w:eastAsia="Calibri"/>
        </w:rPr>
        <w:tab/>
        <w:t xml:space="preserve">www.council.gov.ru - Официальный сайт Совета Федерации </w:t>
      </w:r>
    </w:p>
    <w:p w14:paraId="78E1F672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5.</w:t>
      </w:r>
      <w:r w:rsidRPr="00A666E1">
        <w:rPr>
          <w:rFonts w:eastAsia="Calibri"/>
        </w:rPr>
        <w:tab/>
        <w:t>http://www.ach.gov.ru – официальный сайт Счетной палаты Российской Федерации.</w:t>
      </w:r>
    </w:p>
    <w:p w14:paraId="0FB87EB6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6.</w:t>
      </w:r>
      <w:r w:rsidRPr="00A666E1">
        <w:rPr>
          <w:rFonts w:eastAsia="Calibri"/>
        </w:rPr>
        <w:tab/>
        <w:t>http://www.tresor.economie.gouv.fr/ - сайт Агентства Франс Трезор - Агентства Казначейства Франции.</w:t>
      </w:r>
    </w:p>
    <w:p w14:paraId="33E1B302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7.</w:t>
      </w:r>
      <w:r w:rsidRPr="00A666E1">
        <w:rPr>
          <w:rFonts w:eastAsia="Calibri"/>
        </w:rPr>
        <w:tab/>
        <w:t>www.deutsche-finanzagentur.de/- сайт Финансового агентства ФРГ</w:t>
      </w:r>
    </w:p>
    <w:p w14:paraId="749D119D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8.</w:t>
      </w:r>
      <w:r w:rsidRPr="00A666E1">
        <w:rPr>
          <w:rFonts w:eastAsia="Calibri"/>
        </w:rPr>
        <w:tab/>
        <w:t>www.imf.org - сайт Международного валютного фонд</w:t>
      </w:r>
    </w:p>
    <w:p w14:paraId="48B9B596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9.</w:t>
      </w:r>
      <w:r w:rsidRPr="00A666E1">
        <w:rPr>
          <w:rFonts w:eastAsia="Calibri"/>
        </w:rPr>
        <w:tab/>
        <w:t>http://www.minfin.ru/ru/ - Официальный сайт Министерства финансов РФ.</w:t>
      </w:r>
    </w:p>
    <w:p w14:paraId="17781795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10.</w:t>
      </w:r>
      <w:r w:rsidRPr="00A666E1">
        <w:rPr>
          <w:rFonts w:eastAsia="Calibri"/>
        </w:rPr>
        <w:tab/>
        <w:t xml:space="preserve">http://www.economy.gov.ru - Официальный сайт Министерства экономического развития Российской Федерации </w:t>
      </w:r>
    </w:p>
    <w:p w14:paraId="752D6BAB" w14:textId="77777777" w:rsidR="00F40428" w:rsidRPr="00A666E1" w:rsidRDefault="00F40428" w:rsidP="00F40428">
      <w:pPr>
        <w:spacing w:after="160" w:line="259" w:lineRule="auto"/>
        <w:rPr>
          <w:rFonts w:eastAsia="Calibri"/>
          <w:u w:val="single"/>
        </w:rPr>
      </w:pPr>
      <w:r w:rsidRPr="00A666E1">
        <w:rPr>
          <w:rFonts w:eastAsia="Calibri"/>
          <w:u w:val="single"/>
        </w:rPr>
        <w:t>Электронны</w:t>
      </w:r>
      <w:r>
        <w:rPr>
          <w:rFonts w:eastAsia="Calibri"/>
          <w:u w:val="single"/>
        </w:rPr>
        <w:t>е</w:t>
      </w:r>
      <w:r w:rsidRPr="00A666E1">
        <w:rPr>
          <w:rFonts w:eastAsia="Calibri"/>
          <w:u w:val="single"/>
        </w:rPr>
        <w:t xml:space="preserve"> ресурсы БИК</w:t>
      </w:r>
    </w:p>
    <w:p w14:paraId="6A887654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Электронная библиотека Финансового университета (ЭБ) http://elib.fa.ru/</w:t>
      </w:r>
    </w:p>
    <w:p w14:paraId="1030746C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Электронно-библиотечная система BOOK.RU http://www.book.ru</w:t>
      </w:r>
    </w:p>
    <w:p w14:paraId="2DEF0909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Электронно-библиотечная система «Университетская библиотека ОНЛАЙН» http://biblioclub.ru/</w:t>
      </w:r>
    </w:p>
    <w:p w14:paraId="463A61C8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 xml:space="preserve">Электронно-библиотечная система </w:t>
      </w:r>
      <w:proofErr w:type="spellStart"/>
      <w:r w:rsidRPr="00A666E1">
        <w:rPr>
          <w:rFonts w:eastAsia="Calibri"/>
        </w:rPr>
        <w:t>Znanium</w:t>
      </w:r>
      <w:proofErr w:type="spellEnd"/>
      <w:r w:rsidRPr="00A666E1">
        <w:rPr>
          <w:rFonts w:eastAsia="Calibri"/>
        </w:rPr>
        <w:t xml:space="preserve"> http://www.znanium.com</w:t>
      </w:r>
    </w:p>
    <w:p w14:paraId="48C60262" w14:textId="77777777" w:rsidR="00F40428" w:rsidRDefault="00F40428" w:rsidP="00F40428">
      <w:pPr>
        <w:spacing w:after="160" w:line="259" w:lineRule="auto"/>
        <w:rPr>
          <w:rFonts w:eastAsia="Calibri"/>
        </w:rPr>
      </w:pPr>
      <w:r w:rsidRPr="00A0390F">
        <w:rPr>
          <w:rFonts w:eastAsia="Calibri"/>
        </w:rPr>
        <w:t xml:space="preserve">Образовательная платформа Юрайт </w:t>
      </w:r>
      <w:hyperlink r:id="rId13" w:history="1">
        <w:r w:rsidRPr="00FC3BF3">
          <w:rPr>
            <w:rStyle w:val="afff4"/>
            <w:rFonts w:eastAsia="Calibri"/>
          </w:rPr>
          <w:t>https://urait.ru/</w:t>
        </w:r>
      </w:hyperlink>
    </w:p>
    <w:p w14:paraId="6F564370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Деловая онлайн-библиотека Alpina Digital http://lib.alpinadigital.ru/</w:t>
      </w:r>
    </w:p>
    <w:p w14:paraId="5B6617B9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lastRenderedPageBreak/>
        <w:t xml:space="preserve">Научная электронная библиотека eLibrary.ru http://elibrary.ru  </w:t>
      </w:r>
    </w:p>
    <w:p w14:paraId="76A8EDBE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Электронная библиотека http://grebennikon.ru</w:t>
      </w:r>
    </w:p>
    <w:p w14:paraId="49B5948C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Национальная электронная библиотека http://нэб.рф/</w:t>
      </w:r>
    </w:p>
    <w:p w14:paraId="5610A8E2" w14:textId="77777777" w:rsidR="00F40428" w:rsidRDefault="00F40428" w:rsidP="00F40428">
      <w:pPr>
        <w:spacing w:after="160" w:line="259" w:lineRule="auto"/>
        <w:rPr>
          <w:rFonts w:eastAsia="Calibri"/>
        </w:rPr>
      </w:pPr>
      <w:r w:rsidRPr="00A0390F">
        <w:rPr>
          <w:rFonts w:eastAsia="Calibri"/>
        </w:rPr>
        <w:t xml:space="preserve">Диссертации и авторефераты на сайте Высшей аттестационной комиссии (ВАК) </w:t>
      </w:r>
      <w:hyperlink r:id="rId14" w:history="1">
        <w:r w:rsidRPr="00FC3BF3">
          <w:rPr>
            <w:rStyle w:val="afff4"/>
            <w:rFonts w:eastAsia="Calibri"/>
          </w:rPr>
          <w:t>https://vak.minobrnauki.gov.ru/</w:t>
        </w:r>
      </w:hyperlink>
    </w:p>
    <w:p w14:paraId="582BC0C3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Финансовая справочная система «Финансовый директор» http://www.1fd.ru/</w:t>
      </w:r>
    </w:p>
    <w:p w14:paraId="218EF0CD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Видеотека учебных фильмов «Решение» (тематические коллекции «Менеджмент», «Маркетинг. Коммерция. Логистика», «Юриспруденция» http://eduvideo.online/</w:t>
      </w:r>
    </w:p>
    <w:p w14:paraId="03B8BAE6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Юридическая справочная система «Юрист» http://www.1jur.ru/</w:t>
      </w:r>
    </w:p>
    <w:p w14:paraId="60E6B589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0DCF3A84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</w:p>
    <w:p w14:paraId="62048316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Информационно-справочные и поисковые системы</w:t>
      </w:r>
    </w:p>
    <w:p w14:paraId="6225D87A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1.</w:t>
      </w:r>
      <w:r w:rsidRPr="00A666E1">
        <w:rPr>
          <w:rFonts w:eastAsia="Calibri"/>
        </w:rPr>
        <w:tab/>
        <w:t>http://www.consultant.ru - справочная правовая система «КонсультантПлюс».</w:t>
      </w:r>
    </w:p>
    <w:p w14:paraId="60EEB954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2.</w:t>
      </w:r>
      <w:r w:rsidRPr="00A666E1">
        <w:rPr>
          <w:rFonts w:eastAsia="Calibri"/>
        </w:rPr>
        <w:tab/>
        <w:t>http:// www.garant.ru - справочная правовая система «Гарант».</w:t>
      </w:r>
    </w:p>
    <w:p w14:paraId="4148B2C4" w14:textId="77777777" w:rsidR="00F40428" w:rsidRPr="00A666E1" w:rsidRDefault="00F40428" w:rsidP="00F40428">
      <w:pPr>
        <w:spacing w:after="160" w:line="259" w:lineRule="auto"/>
        <w:rPr>
          <w:rFonts w:eastAsia="Calibri"/>
        </w:rPr>
      </w:pPr>
      <w:r w:rsidRPr="00A666E1">
        <w:rPr>
          <w:rFonts w:eastAsia="Calibri"/>
        </w:rPr>
        <w:t>3.</w:t>
      </w:r>
      <w:r w:rsidRPr="00A666E1">
        <w:rPr>
          <w:rFonts w:eastAsia="Calibri"/>
        </w:rPr>
        <w:tab/>
        <w:t>http://stats.oecd.org/Index.aspx?DatasetCode=GOV_DEBT - базы данных Организации экономического сотрудничества и развития о государственном долге.</w:t>
      </w:r>
    </w:p>
    <w:p w14:paraId="1CFEEE95" w14:textId="77777777" w:rsidR="00F81B8F" w:rsidRDefault="00F81B8F" w:rsidP="00F81B8F">
      <w:pPr>
        <w:spacing w:line="360" w:lineRule="auto"/>
        <w:rPr>
          <w:rFonts w:eastAsia="Calibri"/>
        </w:rPr>
      </w:pPr>
    </w:p>
    <w:p w14:paraId="7B139AC0" w14:textId="77777777" w:rsidR="00971ED8" w:rsidRDefault="0044082B">
      <w:pPr>
        <w:pStyle w:val="1"/>
        <w:jc w:val="both"/>
      </w:pPr>
      <w:bookmarkStart w:id="47" w:name="_Toc96082343"/>
      <w:bookmarkStart w:id="48" w:name="_Toc150934394"/>
      <w:r>
        <w:t>10. Методические указания для обучающихся по освоению дисциплины</w:t>
      </w:r>
      <w:bookmarkEnd w:id="47"/>
      <w:bookmarkEnd w:id="48"/>
    </w:p>
    <w:p w14:paraId="3A24A2AC" w14:textId="0FF0397F" w:rsidR="00F81B8F" w:rsidRDefault="00F81B8F" w:rsidP="00872754">
      <w:pPr>
        <w:jc w:val="center"/>
        <w:rPr>
          <w:b/>
        </w:rPr>
      </w:pPr>
      <w:r w:rsidRPr="00F81B8F">
        <w:rPr>
          <w:b/>
        </w:rPr>
        <w:t xml:space="preserve">Методические рекомендации по написанию </w:t>
      </w:r>
      <w:r w:rsidR="00872754">
        <w:rPr>
          <w:b/>
        </w:rPr>
        <w:t>контрольной работы</w:t>
      </w:r>
    </w:p>
    <w:p w14:paraId="2A81821E" w14:textId="77777777" w:rsidR="00ED75A3" w:rsidRDefault="00ED75A3" w:rsidP="00ED75A3">
      <w:pPr>
        <w:spacing w:line="360" w:lineRule="auto"/>
      </w:pPr>
      <w:r>
        <w:t xml:space="preserve"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 </w:t>
      </w:r>
    </w:p>
    <w:p w14:paraId="45698660" w14:textId="77777777" w:rsidR="00ED75A3" w:rsidRDefault="00ED75A3" w:rsidP="00ED75A3">
      <w:pPr>
        <w:spacing w:line="360" w:lineRule="auto"/>
      </w:pPr>
      <w: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 </w:t>
      </w:r>
    </w:p>
    <w:p w14:paraId="7C54E3AB" w14:textId="77777777" w:rsidR="00ED75A3" w:rsidRDefault="00ED75A3" w:rsidP="00ED75A3">
      <w:pPr>
        <w:spacing w:line="360" w:lineRule="auto"/>
      </w:pPr>
      <w:r>
        <w:lastRenderedPageBreak/>
        <w:t xml:space="preserve"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14:paraId="5FAF0C4F" w14:textId="77777777" w:rsidR="00ED75A3" w:rsidRDefault="00ED75A3" w:rsidP="00ED75A3">
      <w:pPr>
        <w:spacing w:line="360" w:lineRule="auto"/>
      </w:pPr>
      <w: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9780FD5" w14:textId="77777777" w:rsidR="00ED75A3" w:rsidRDefault="00ED75A3" w:rsidP="00ED75A3">
      <w:pPr>
        <w:spacing w:line="360" w:lineRule="auto"/>
      </w:pPr>
      <w: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14:paraId="6E04561D" w14:textId="77777777" w:rsidR="00ED75A3" w:rsidRDefault="00ED75A3" w:rsidP="00ED75A3">
      <w:pPr>
        <w:spacing w:line="360" w:lineRule="auto"/>
      </w:pPr>
      <w:r>
        <w:t xml:space="preserve">Оценка контрольных работ студентов проводится в процессе текущего контроля успеваемости студентов. </w:t>
      </w:r>
    </w:p>
    <w:p w14:paraId="37687A6A" w14:textId="77777777" w:rsidR="00ED75A3" w:rsidRDefault="00ED75A3" w:rsidP="00ED75A3">
      <w:pPr>
        <w:spacing w:line="360" w:lineRule="auto"/>
      </w:pPr>
      <w:r>
        <w:t xml:space="preserve">Требования к выполнению контрольных работ: </w:t>
      </w:r>
    </w:p>
    <w:p w14:paraId="3E2D134B" w14:textId="77777777" w:rsidR="00ED75A3" w:rsidRDefault="00ED75A3" w:rsidP="00ED75A3">
      <w:pPr>
        <w:pStyle w:val="aff0"/>
        <w:numPr>
          <w:ilvl w:val="0"/>
          <w:numId w:val="36"/>
        </w:numPr>
        <w:spacing w:line="360" w:lineRule="auto"/>
        <w:ind w:left="0" w:firstLine="709"/>
      </w:pPr>
      <w:r>
        <w:t>четкость и последовательность изложения материала;</w:t>
      </w:r>
    </w:p>
    <w:p w14:paraId="6249F577" w14:textId="77777777" w:rsidR="00ED75A3" w:rsidRDefault="00ED75A3" w:rsidP="00ED75A3">
      <w:pPr>
        <w:pStyle w:val="aff0"/>
        <w:numPr>
          <w:ilvl w:val="0"/>
          <w:numId w:val="36"/>
        </w:numPr>
        <w:spacing w:line="360" w:lineRule="auto"/>
        <w:ind w:left="0" w:firstLine="709"/>
      </w:pPr>
      <w: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4A5AD289" w14:textId="77777777" w:rsidR="00ED75A3" w:rsidRDefault="00ED75A3" w:rsidP="00ED75A3">
      <w:pPr>
        <w:pStyle w:val="aff0"/>
        <w:numPr>
          <w:ilvl w:val="0"/>
          <w:numId w:val="36"/>
        </w:numPr>
        <w:spacing w:line="360" w:lineRule="auto"/>
        <w:ind w:left="0" w:firstLine="709"/>
      </w:pPr>
      <w:r>
        <w:t>правильность и в полном объеме решение имеющихся в задании практических задач; использование современных способов поиска, обработки и анализа информации; самостоятельность выполнения.</w:t>
      </w:r>
    </w:p>
    <w:p w14:paraId="194BB8B9" w14:textId="77777777" w:rsidR="00B00238" w:rsidRPr="00ED75A3" w:rsidRDefault="00ED75A3" w:rsidP="00ED75A3">
      <w:pPr>
        <w:spacing w:line="360" w:lineRule="auto"/>
      </w:pPr>
      <w: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14:paraId="08FA5AB7" w14:textId="77777777" w:rsidR="00971ED8" w:rsidRDefault="0044082B">
      <w:pPr>
        <w:spacing w:before="120" w:line="360" w:lineRule="auto"/>
        <w:jc w:val="center"/>
        <w:rPr>
          <w:b/>
          <w:bCs/>
        </w:rPr>
      </w:pPr>
      <w:r>
        <w:rPr>
          <w:b/>
          <w:bCs/>
        </w:rPr>
        <w:t>Методические рекомендации по подготовке к дискуссии:</w:t>
      </w:r>
    </w:p>
    <w:p w14:paraId="0776D93A" w14:textId="77777777" w:rsidR="00971ED8" w:rsidRDefault="0044082B">
      <w:pPr>
        <w:spacing w:line="360" w:lineRule="auto"/>
      </w:pPr>
      <w:r>
        <w:t xml:space="preserve"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</w:t>
      </w:r>
      <w:proofErr w:type="gramStart"/>
      <w:r>
        <w:t>свою  успешность</w:t>
      </w:r>
      <w:proofErr w:type="gramEnd"/>
      <w:r>
        <w:t>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75784921" w14:textId="77777777" w:rsidR="00971ED8" w:rsidRDefault="0044082B">
      <w:pPr>
        <w:spacing w:line="360" w:lineRule="auto"/>
      </w:pPr>
      <w:r>
        <w:lastRenderedPageBreak/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229A66A2" w14:textId="77777777" w:rsidR="00971ED8" w:rsidRDefault="0044082B">
      <w:pPr>
        <w:spacing w:line="360" w:lineRule="auto"/>
      </w:pPr>
      <w:r>
        <w:rPr>
          <w:bCs/>
        </w:rPr>
        <w:t xml:space="preserve"> Принципы работы на интерактивном занятии в форме дискуссии: </w:t>
      </w:r>
    </w:p>
    <w:p w14:paraId="18602135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 xml:space="preserve">каждый участник дискуссии по любому вопросу имеет право на собственное мнение. </w:t>
      </w:r>
    </w:p>
    <w:p w14:paraId="3AE6A540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 xml:space="preserve">отсутствие прямой критики личности, критике может подвергнуться только идея. </w:t>
      </w:r>
    </w:p>
    <w:p w14:paraId="3D5E6E87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 xml:space="preserve">Все, что обсуждается и говорится во время дискуссии – не руководство к действию, а информация к размышлению. </w:t>
      </w:r>
    </w:p>
    <w:p w14:paraId="6AC3088F" w14:textId="77777777" w:rsidR="00971ED8" w:rsidRDefault="0044082B">
      <w:pPr>
        <w:spacing w:before="120" w:line="360" w:lineRule="auto"/>
      </w:pPr>
      <w:r>
        <w:rPr>
          <w:bCs/>
        </w:rPr>
        <w:t xml:space="preserve"> Правила поведения в дискуссии</w:t>
      </w:r>
      <w:r>
        <w:t>:</w:t>
      </w:r>
    </w:p>
    <w:p w14:paraId="572C35C8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Я критикую идеи, а не людей</w:t>
      </w:r>
    </w:p>
    <w:p w14:paraId="56181FB5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Моя цель не в том, чтобы «победить», а в том, чтобы прийти к наилучшему решению</w:t>
      </w:r>
    </w:p>
    <w:p w14:paraId="76854BBA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Я побуждаю каждого из участников к тому, чтобы участвовать в обсуждении</w:t>
      </w:r>
    </w:p>
    <w:p w14:paraId="72B70AC4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Я выслушиваю соображения каждого, даже если я с ними не согласен</w:t>
      </w:r>
    </w:p>
    <w:p w14:paraId="7324E621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Я сначала выясняю все идеи и факты, относящиеся к обеим позициям</w:t>
      </w:r>
    </w:p>
    <w:p w14:paraId="699D739A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Я стремлюсь осмыслить и понять оба взгляда на проблему</w:t>
      </w:r>
    </w:p>
    <w:p w14:paraId="5868BF46" w14:textId="77777777" w:rsidR="00971ED8" w:rsidRDefault="0044082B">
      <w:pPr>
        <w:pStyle w:val="aff0"/>
        <w:numPr>
          <w:ilvl w:val="0"/>
          <w:numId w:val="1"/>
        </w:numPr>
        <w:spacing w:line="360" w:lineRule="auto"/>
      </w:pPr>
      <w:r>
        <w:t>Я изменяю свою точку зрения под воздействием фактов и убедительных аргументов</w:t>
      </w:r>
    </w:p>
    <w:p w14:paraId="457EC296" w14:textId="77777777" w:rsidR="00971ED8" w:rsidRDefault="00971ED8">
      <w:pPr>
        <w:tabs>
          <w:tab w:val="left" w:pos="468"/>
        </w:tabs>
        <w:spacing w:line="360" w:lineRule="auto"/>
        <w:outlineLvl w:val="0"/>
        <w:rPr>
          <w:rStyle w:val="310"/>
          <w:b/>
        </w:rPr>
      </w:pPr>
    </w:p>
    <w:p w14:paraId="2AFBCC62" w14:textId="77777777" w:rsidR="00971ED8" w:rsidRDefault="0044082B">
      <w:pPr>
        <w:pStyle w:val="1"/>
        <w:jc w:val="both"/>
        <w:rPr>
          <w:b w:val="0"/>
          <w:bCs w:val="0"/>
        </w:rPr>
      </w:pPr>
      <w:bookmarkStart w:id="49" w:name="_Toc96082344"/>
      <w:bookmarkStart w:id="50" w:name="_Toc150934395"/>
      <w:r>
        <w:rPr>
          <w:bCs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</w:t>
      </w:r>
      <w:r>
        <w:rPr>
          <w:b w:val="0"/>
          <w:bCs w:val="0"/>
        </w:rPr>
        <w:t xml:space="preserve"> </w:t>
      </w:r>
      <w:r>
        <w:rPr>
          <w:bCs w:val="0"/>
        </w:rPr>
        <w:t>необходимого программного обеспечения и информационных справочных систем (при необходимости).</w:t>
      </w:r>
      <w:bookmarkEnd w:id="49"/>
      <w:bookmarkEnd w:id="50"/>
    </w:p>
    <w:p w14:paraId="18DCA7EA" w14:textId="77777777" w:rsidR="00971ED8" w:rsidRDefault="0044082B">
      <w:pPr>
        <w:rPr>
          <w:rFonts w:eastAsia="Calibri"/>
          <w:b/>
          <w:bCs/>
          <w:kern w:val="2"/>
        </w:rPr>
      </w:pPr>
      <w:bookmarkStart w:id="51" w:name="_Toc531686467"/>
      <w:bookmarkStart w:id="52" w:name="_Toc531614950"/>
      <w:r>
        <w:rPr>
          <w:rFonts w:eastAsia="Calibri"/>
          <w:b/>
          <w:bCs/>
          <w:kern w:val="2"/>
        </w:rPr>
        <w:t>11. 1. Комплект лицензионного программного обеспечения:</w:t>
      </w:r>
      <w:bookmarkEnd w:id="51"/>
      <w:bookmarkEnd w:id="52"/>
    </w:p>
    <w:p w14:paraId="64228D74" w14:textId="77777777" w:rsidR="00971ED8" w:rsidRPr="008B789E" w:rsidRDefault="0044082B">
      <w:pPr>
        <w:rPr>
          <w:rFonts w:eastAsia="Calibri"/>
          <w:bCs/>
          <w:kern w:val="2"/>
        </w:rPr>
      </w:pPr>
      <w:bookmarkStart w:id="53" w:name="_Toc531686468"/>
      <w:bookmarkStart w:id="54" w:name="_Toc531614951"/>
      <w:r w:rsidRPr="008B789E">
        <w:rPr>
          <w:rFonts w:eastAsia="Calibri"/>
          <w:bCs/>
          <w:kern w:val="2"/>
        </w:rPr>
        <w:t xml:space="preserve">1. </w:t>
      </w:r>
      <w:r>
        <w:rPr>
          <w:rFonts w:eastAsia="Calibri"/>
          <w:bCs/>
          <w:kern w:val="2"/>
          <w:lang w:val="en-US"/>
        </w:rPr>
        <w:t>Windows</w:t>
      </w:r>
      <w:r w:rsidRPr="008B789E">
        <w:rPr>
          <w:rFonts w:eastAsia="Calibri"/>
          <w:bCs/>
          <w:kern w:val="2"/>
        </w:rPr>
        <w:t xml:space="preserve">, </w:t>
      </w:r>
      <w:r>
        <w:rPr>
          <w:rFonts w:eastAsia="Calibri"/>
          <w:bCs/>
          <w:kern w:val="2"/>
          <w:lang w:val="en-US"/>
        </w:rPr>
        <w:t>Microsoft</w:t>
      </w:r>
      <w:r w:rsidRPr="008B789E">
        <w:rPr>
          <w:rFonts w:eastAsia="Calibri"/>
          <w:bCs/>
          <w:kern w:val="2"/>
        </w:rPr>
        <w:t xml:space="preserve"> </w:t>
      </w:r>
      <w:r>
        <w:rPr>
          <w:rFonts w:eastAsia="Calibri"/>
          <w:bCs/>
          <w:kern w:val="2"/>
          <w:lang w:val="en-US"/>
        </w:rPr>
        <w:t>Office</w:t>
      </w:r>
      <w:r w:rsidRPr="008B789E">
        <w:rPr>
          <w:rFonts w:eastAsia="Calibri"/>
          <w:bCs/>
          <w:kern w:val="2"/>
        </w:rPr>
        <w:t>.</w:t>
      </w:r>
      <w:bookmarkEnd w:id="53"/>
      <w:bookmarkEnd w:id="54"/>
    </w:p>
    <w:p w14:paraId="1C9985FE" w14:textId="77777777" w:rsidR="00971ED8" w:rsidRPr="008B789E" w:rsidRDefault="0044082B">
      <w:pPr>
        <w:rPr>
          <w:rFonts w:eastAsia="Calibri"/>
          <w:bCs/>
          <w:kern w:val="2"/>
        </w:rPr>
      </w:pPr>
      <w:bookmarkStart w:id="55" w:name="_Toc531686469"/>
      <w:bookmarkStart w:id="56" w:name="_Toc531614952"/>
      <w:r w:rsidRPr="008B789E">
        <w:rPr>
          <w:rFonts w:eastAsia="Calibri"/>
          <w:bCs/>
          <w:kern w:val="2"/>
        </w:rPr>
        <w:t xml:space="preserve">2. </w:t>
      </w:r>
      <w:r>
        <w:rPr>
          <w:rFonts w:eastAsia="Calibri"/>
          <w:bCs/>
          <w:kern w:val="2"/>
        </w:rPr>
        <w:t>Антивирус</w:t>
      </w:r>
      <w:r w:rsidRPr="008B789E">
        <w:rPr>
          <w:rFonts w:eastAsia="Calibri"/>
          <w:bCs/>
          <w:kern w:val="2"/>
        </w:rPr>
        <w:t xml:space="preserve"> </w:t>
      </w:r>
      <w:bookmarkEnd w:id="55"/>
      <w:bookmarkEnd w:id="56"/>
      <w:r w:rsidR="005874B9">
        <w:rPr>
          <w:rFonts w:eastAsia="Calibri"/>
          <w:bCs/>
          <w:kern w:val="2"/>
          <w:lang w:val="en-US"/>
        </w:rPr>
        <w:t>Kaspersky</w:t>
      </w:r>
    </w:p>
    <w:p w14:paraId="48B61580" w14:textId="77777777" w:rsidR="00971ED8" w:rsidRDefault="0044082B">
      <w:pPr>
        <w:rPr>
          <w:rFonts w:eastAsia="Calibri"/>
          <w:bCs/>
          <w:kern w:val="2"/>
        </w:rPr>
      </w:pPr>
      <w:bookmarkStart w:id="57" w:name="_Toc531686470"/>
      <w:bookmarkStart w:id="58" w:name="_Toc531614953"/>
      <w:r w:rsidRPr="008B789E">
        <w:rPr>
          <w:rFonts w:eastAsia="Calibri"/>
          <w:b/>
          <w:bCs/>
          <w:kern w:val="2"/>
        </w:rPr>
        <w:t xml:space="preserve">11.2. </w:t>
      </w:r>
      <w:r>
        <w:rPr>
          <w:rFonts w:eastAsia="Calibri"/>
          <w:b/>
          <w:bCs/>
          <w:kern w:val="2"/>
        </w:rPr>
        <w:t>Современные профессиональные базы данных и информационные справочные системы</w:t>
      </w:r>
      <w:bookmarkEnd w:id="57"/>
      <w:bookmarkEnd w:id="58"/>
    </w:p>
    <w:p w14:paraId="0C639A22" w14:textId="77777777" w:rsidR="00971ED8" w:rsidRDefault="0044082B">
      <w:pPr>
        <w:shd w:val="clear" w:color="auto" w:fill="FFFFFF"/>
        <w:tabs>
          <w:tab w:val="left" w:pos="442"/>
        </w:tabs>
        <w:rPr>
          <w:rFonts w:eastAsia="Calibri"/>
          <w:bCs/>
        </w:rPr>
      </w:pPr>
      <w:r>
        <w:rPr>
          <w:rFonts w:eastAsia="Calibri"/>
          <w:bCs/>
        </w:rPr>
        <w:lastRenderedPageBreak/>
        <w:t>1. Информационно-правовая система «Гарант»</w:t>
      </w:r>
    </w:p>
    <w:p w14:paraId="641CBA87" w14:textId="77777777" w:rsidR="00971ED8" w:rsidRDefault="0044082B">
      <w:pPr>
        <w:shd w:val="clear" w:color="auto" w:fill="FFFFFF"/>
        <w:tabs>
          <w:tab w:val="left" w:pos="442"/>
        </w:tabs>
        <w:rPr>
          <w:rFonts w:eastAsia="Calibri"/>
          <w:bCs/>
        </w:rPr>
      </w:pPr>
      <w:r>
        <w:rPr>
          <w:rFonts w:eastAsia="Calibri"/>
          <w:bCs/>
        </w:rPr>
        <w:t>2. Информационно-правовая система «Консультант Плюс»</w:t>
      </w:r>
    </w:p>
    <w:p w14:paraId="3D2CC561" w14:textId="77777777" w:rsidR="00971ED8" w:rsidRDefault="0044082B">
      <w:pPr>
        <w:shd w:val="clear" w:color="auto" w:fill="FFFFFF"/>
        <w:tabs>
          <w:tab w:val="left" w:pos="442"/>
        </w:tabs>
        <w:rPr>
          <w:rFonts w:eastAsia="Calibri"/>
          <w:bCs/>
        </w:rPr>
      </w:pPr>
      <w:r>
        <w:rPr>
          <w:rFonts w:eastAsia="Calibri"/>
          <w:bCs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FF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u w:val="single"/>
          </w:rPr>
          <w:t>://</w:t>
        </w:r>
        <w:r>
          <w:rPr>
            <w:rFonts w:eastAsia="Calibri"/>
            <w:bCs/>
            <w:color w:val="0000FF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u w:val="single"/>
          </w:rPr>
          <w:t>.</w:t>
        </w:r>
        <w:r>
          <w:rPr>
            <w:rFonts w:eastAsia="Calibri"/>
            <w:bCs/>
            <w:color w:val="0000FF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u w:val="single"/>
          </w:rPr>
          <w:t>.</w:t>
        </w:r>
        <w:r>
          <w:rPr>
            <w:rFonts w:eastAsia="Calibri"/>
            <w:bCs/>
            <w:color w:val="0000FF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u w:val="single"/>
          </w:rPr>
          <w:t>/</w:t>
        </w:r>
        <w:r>
          <w:rPr>
            <w:rFonts w:eastAsia="Calibri"/>
            <w:bCs/>
            <w:color w:val="0000FF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u w:val="single"/>
          </w:rPr>
          <w:t>/</w:t>
        </w:r>
        <w:r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799CE922" w14:textId="77777777" w:rsidR="00971ED8" w:rsidRDefault="0044082B">
      <w:pPr>
        <w:shd w:val="clear" w:color="auto" w:fill="FFFFFF"/>
        <w:tabs>
          <w:tab w:val="left" w:pos="442"/>
        </w:tabs>
        <w:rPr>
          <w:rFonts w:eastAsia="Calibri"/>
          <w:bCs/>
        </w:rPr>
      </w:pPr>
      <w:r>
        <w:rPr>
          <w:rFonts w:eastAsia="Calibri"/>
          <w:bCs/>
        </w:rPr>
        <w:t>4. Система комплексного раскрытия информации «СКРИН» -</w:t>
      </w:r>
      <w:r>
        <w:rPr>
          <w:rFonts w:eastAsia="Calibri"/>
          <w:bCs/>
          <w:lang w:val="en-US"/>
        </w:rPr>
        <w:t>http</w:t>
      </w:r>
      <w:r>
        <w:rPr>
          <w:rFonts w:eastAsia="Calibri"/>
          <w:bCs/>
        </w:rPr>
        <w:t>://</w:t>
      </w:r>
      <w:r>
        <w:rPr>
          <w:rFonts w:eastAsia="Calibri"/>
          <w:bCs/>
          <w:lang w:val="en-US"/>
        </w:rPr>
        <w:t>www</w:t>
      </w:r>
      <w:r>
        <w:rPr>
          <w:rFonts w:eastAsia="Calibri"/>
          <w:bCs/>
        </w:rPr>
        <w:t>.</w:t>
      </w:r>
      <w:r>
        <w:rPr>
          <w:rFonts w:eastAsia="Calibri"/>
          <w:bCs/>
          <w:lang w:val="en-US"/>
        </w:rPr>
        <w:t>skrin</w:t>
      </w:r>
      <w:r>
        <w:rPr>
          <w:rFonts w:eastAsia="Calibri"/>
          <w:bCs/>
        </w:rPr>
        <w:t>.</w:t>
      </w:r>
      <w:r>
        <w:rPr>
          <w:rFonts w:eastAsia="Calibri"/>
          <w:bCs/>
          <w:lang w:val="en-US"/>
        </w:rPr>
        <w:t>ru</w:t>
      </w:r>
      <w:r>
        <w:rPr>
          <w:rFonts w:eastAsia="Calibri"/>
          <w:bCs/>
        </w:rPr>
        <w:t>/</w:t>
      </w:r>
    </w:p>
    <w:p w14:paraId="13A8C7D2" w14:textId="77777777" w:rsidR="00971ED8" w:rsidRDefault="0044082B">
      <w:pPr>
        <w:shd w:val="clear" w:color="auto" w:fill="FFFFFF"/>
        <w:tabs>
          <w:tab w:val="left" w:pos="442"/>
        </w:tabs>
        <w:rPr>
          <w:rFonts w:eastAsia="Calibri"/>
          <w:b/>
          <w:bCs/>
        </w:rPr>
      </w:pPr>
      <w:r>
        <w:rPr>
          <w:rFonts w:eastAsia="Calibri"/>
          <w:b/>
          <w:bCs/>
        </w:rPr>
        <w:t>11.3. Сертифицированные программные и аппаратные средства защиты информации</w:t>
      </w:r>
    </w:p>
    <w:p w14:paraId="4D06908A" w14:textId="77777777" w:rsidR="00971ED8" w:rsidRDefault="0044082B">
      <w:pPr>
        <w:rPr>
          <w:bCs/>
        </w:rPr>
      </w:pPr>
      <w:r>
        <w:rPr>
          <w:bCs/>
        </w:rPr>
        <w:t>Не используются.</w:t>
      </w:r>
    </w:p>
    <w:p w14:paraId="0FE3E264" w14:textId="77777777" w:rsidR="00971ED8" w:rsidRDefault="00971ED8">
      <w:pPr>
        <w:rPr>
          <w:bCs/>
        </w:rPr>
      </w:pPr>
    </w:p>
    <w:p w14:paraId="3470CB27" w14:textId="77777777" w:rsidR="00971ED8" w:rsidRDefault="0044082B">
      <w:pPr>
        <w:pStyle w:val="1"/>
        <w:jc w:val="both"/>
        <w:rPr>
          <w:bCs w:val="0"/>
        </w:rPr>
      </w:pPr>
      <w:bookmarkStart w:id="59" w:name="_Toc96082345"/>
      <w:bookmarkStart w:id="60" w:name="_Toc150934396"/>
      <w:r>
        <w:rPr>
          <w:bCs w:val="0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9"/>
      <w:bookmarkEnd w:id="60"/>
    </w:p>
    <w:p w14:paraId="662E732E" w14:textId="77777777" w:rsidR="00971ED8" w:rsidRDefault="00971ED8">
      <w:pPr>
        <w:rPr>
          <w:sz w:val="24"/>
          <w:szCs w:val="24"/>
        </w:rPr>
      </w:pPr>
    </w:p>
    <w:p w14:paraId="1F0587A6" w14:textId="77777777" w:rsidR="00971ED8" w:rsidRDefault="0044082B">
      <w:pPr>
        <w:pStyle w:val="111"/>
        <w:spacing w:before="0" w:after="0" w:line="360" w:lineRule="auto"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Материально-техническая база, которой располагает Финансовый университет: </w:t>
      </w:r>
    </w:p>
    <w:p w14:paraId="3231C046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аудиторный фонд, </w:t>
      </w:r>
    </w:p>
    <w:p w14:paraId="39AA1685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proofErr w:type="spellStart"/>
      <w:r>
        <w:rPr>
          <w:color w:val="auto"/>
          <w:sz w:val="28"/>
        </w:rPr>
        <w:t>медиаоборудование</w:t>
      </w:r>
      <w:proofErr w:type="spellEnd"/>
      <w:r>
        <w:rPr>
          <w:color w:val="auto"/>
          <w:sz w:val="28"/>
        </w:rPr>
        <w:t xml:space="preserve">, </w:t>
      </w:r>
    </w:p>
    <w:p w14:paraId="4D2EC508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компьютерный класс с интернет-доступом, </w:t>
      </w:r>
    </w:p>
    <w:p w14:paraId="1649A025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программное обеспечение, </w:t>
      </w:r>
    </w:p>
    <w:p w14:paraId="219175EC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базы данных, </w:t>
      </w:r>
    </w:p>
    <w:p w14:paraId="6465A757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справочно-информационные системы, </w:t>
      </w:r>
    </w:p>
    <w:p w14:paraId="2AD18ED2" w14:textId="77777777" w:rsidR="00971ED8" w:rsidRDefault="0044082B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sz w:val="28"/>
          <w:szCs w:val="28"/>
        </w:rPr>
      </w:pPr>
      <w:r>
        <w:rPr>
          <w:color w:val="auto"/>
          <w:sz w:val="28"/>
        </w:rPr>
        <w:t>библиотечный фонд и др.</w:t>
      </w:r>
    </w:p>
    <w:p w14:paraId="4460DC70" w14:textId="77777777" w:rsidR="00971ED8" w:rsidRDefault="00971ED8"/>
    <w:p w14:paraId="52F59FD6" w14:textId="77777777" w:rsidR="00971ED8" w:rsidRDefault="00971ED8">
      <w:pPr>
        <w:pStyle w:val="19"/>
        <w:widowControl w:val="0"/>
        <w:spacing w:after="200" w:line="360" w:lineRule="auto"/>
        <w:ind w:left="0"/>
        <w:contextualSpacing/>
        <w:jc w:val="both"/>
        <w:rPr>
          <w:rFonts w:ascii="Times New Roman" w:hAnsi="Times New Roman"/>
          <w:szCs w:val="28"/>
          <w:lang w:eastAsia="zh-CN"/>
        </w:rPr>
      </w:pPr>
      <w:bookmarkStart w:id="61" w:name="_Toc371900980"/>
      <w:bookmarkStart w:id="62" w:name="_Toc481681206"/>
      <w:bookmarkStart w:id="63" w:name="_Toc468985603"/>
      <w:bookmarkEnd w:id="61"/>
      <w:bookmarkEnd w:id="62"/>
      <w:bookmarkEnd w:id="63"/>
    </w:p>
    <w:p w14:paraId="3401A4D7" w14:textId="77777777" w:rsidR="00971ED8" w:rsidRDefault="00971ED8">
      <w:pPr>
        <w:ind w:firstLine="0"/>
      </w:pPr>
    </w:p>
    <w:sectPr w:rsidR="00971ED8">
      <w:headerReference w:type="default" r:id="rId16"/>
      <w:footerReference w:type="default" r:id="rId17"/>
      <w:pgSz w:w="11906" w:h="16838"/>
      <w:pgMar w:top="766" w:right="851" w:bottom="1134" w:left="993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EC9F3" w14:textId="77777777" w:rsidR="0026429E" w:rsidRDefault="0026429E">
      <w:pPr>
        <w:spacing w:line="240" w:lineRule="auto"/>
      </w:pPr>
      <w:r>
        <w:separator/>
      </w:r>
    </w:p>
  </w:endnote>
  <w:endnote w:type="continuationSeparator" w:id="0">
    <w:p w14:paraId="693B3A18" w14:textId="77777777" w:rsidR="0026429E" w:rsidRDefault="002642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68523"/>
      <w:docPartObj>
        <w:docPartGallery w:val="Page Numbers (Bottom of Page)"/>
        <w:docPartUnique/>
      </w:docPartObj>
    </w:sdtPr>
    <w:sdtEndPr/>
    <w:sdtContent>
      <w:p w14:paraId="287EB9E2" w14:textId="610464D4" w:rsidR="00277978" w:rsidRDefault="00277978">
        <w:pPr>
          <w:pStyle w:val="aa"/>
          <w:jc w:val="center"/>
          <w:rPr>
            <w:sz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46E87">
          <w:rPr>
            <w:noProof/>
          </w:rPr>
          <w:t>7</w:t>
        </w:r>
        <w:r>
          <w:fldChar w:fldCharType="end"/>
        </w:r>
      </w:p>
    </w:sdtContent>
  </w:sdt>
  <w:p w14:paraId="20ADD75D" w14:textId="77777777" w:rsidR="00277978" w:rsidRDefault="0027797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75982"/>
      <w:docPartObj>
        <w:docPartGallery w:val="Page Numbers (Bottom of Page)"/>
        <w:docPartUnique/>
      </w:docPartObj>
    </w:sdtPr>
    <w:sdtEndPr/>
    <w:sdtContent>
      <w:p w14:paraId="02556C2F" w14:textId="6FF4B252" w:rsidR="00277978" w:rsidRDefault="00277978">
        <w:pPr>
          <w:pStyle w:val="aa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E46E87">
          <w:rPr>
            <w:noProof/>
            <w:sz w:val="24"/>
            <w:szCs w:val="24"/>
          </w:rPr>
          <w:t>17</w:t>
        </w:r>
        <w:r>
          <w:rPr>
            <w:sz w:val="24"/>
            <w:szCs w:val="24"/>
          </w:rPr>
          <w:fldChar w:fldCharType="end"/>
        </w:r>
      </w:p>
    </w:sdtContent>
  </w:sdt>
  <w:p w14:paraId="22240711" w14:textId="77777777" w:rsidR="00277978" w:rsidRDefault="0027797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6066519"/>
      <w:docPartObj>
        <w:docPartGallery w:val="Page Numbers (Bottom of Page)"/>
        <w:docPartUnique/>
      </w:docPartObj>
    </w:sdtPr>
    <w:sdtEndPr/>
    <w:sdtContent>
      <w:p w14:paraId="5B0011DE" w14:textId="192F2EA1" w:rsidR="00277978" w:rsidRDefault="00277978">
        <w:pPr>
          <w:pStyle w:val="aa"/>
          <w:jc w:val="center"/>
          <w:rPr>
            <w:sz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46E87">
          <w:rPr>
            <w:noProof/>
          </w:rPr>
          <w:t>22</w:t>
        </w:r>
        <w:r>
          <w:fldChar w:fldCharType="end"/>
        </w:r>
      </w:p>
    </w:sdtContent>
  </w:sdt>
  <w:p w14:paraId="2CBA492B" w14:textId="77777777" w:rsidR="00277978" w:rsidRDefault="0027797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2DF19" w14:textId="77777777" w:rsidR="0026429E" w:rsidRDefault="0026429E">
      <w:pPr>
        <w:spacing w:line="240" w:lineRule="auto"/>
      </w:pPr>
      <w:r>
        <w:separator/>
      </w:r>
    </w:p>
  </w:footnote>
  <w:footnote w:type="continuationSeparator" w:id="0">
    <w:p w14:paraId="68FCB167" w14:textId="77777777" w:rsidR="0026429E" w:rsidRDefault="002642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89F84" w14:textId="77777777" w:rsidR="00277978" w:rsidRDefault="00277978">
    <w:pPr>
      <w:pStyle w:val="a6"/>
      <w:spacing w:after="120"/>
      <w:ind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96296" w14:textId="77777777" w:rsidR="00277978" w:rsidRDefault="00277978">
    <w:pPr>
      <w:pStyle w:val="a6"/>
      <w:spacing w:after="120"/>
      <w:ind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08953" w14:textId="77777777" w:rsidR="00277978" w:rsidRDefault="00277978">
    <w:pPr>
      <w:pStyle w:val="a6"/>
      <w:spacing w:after="120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D89"/>
    <w:multiLevelType w:val="hybridMultilevel"/>
    <w:tmpl w:val="F89AECC6"/>
    <w:lvl w:ilvl="0" w:tplc="499E84D0">
      <w:start w:val="1"/>
      <w:numFmt w:val="decimal"/>
      <w:suff w:val="nothing"/>
      <w:lvlText w:val="%1."/>
      <w:lvlJc w:val="left"/>
      <w:pPr>
        <w:ind w:left="0" w:firstLine="0"/>
      </w:pPr>
      <w:rPr>
        <w:rFonts w:eastAsia="Arial Narrow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66FF"/>
    <w:multiLevelType w:val="hybridMultilevel"/>
    <w:tmpl w:val="25046898"/>
    <w:lvl w:ilvl="0" w:tplc="FF34FC1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C272B6"/>
    <w:multiLevelType w:val="hybridMultilevel"/>
    <w:tmpl w:val="42D45208"/>
    <w:lvl w:ilvl="0" w:tplc="9CBA1EF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A17B6"/>
    <w:multiLevelType w:val="hybridMultilevel"/>
    <w:tmpl w:val="88D85576"/>
    <w:lvl w:ilvl="0" w:tplc="1DFEEC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6F729D"/>
    <w:multiLevelType w:val="multilevel"/>
    <w:tmpl w:val="5D1C5A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EDF2AA1"/>
    <w:multiLevelType w:val="hybridMultilevel"/>
    <w:tmpl w:val="50867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D51B5A"/>
    <w:multiLevelType w:val="hybridMultilevel"/>
    <w:tmpl w:val="FF96B1CC"/>
    <w:lvl w:ilvl="0" w:tplc="DA9AF32E">
      <w:start w:val="1"/>
      <w:numFmt w:val="decimal"/>
      <w:suff w:val="nothing"/>
      <w:lvlText w:val="%1."/>
      <w:lvlJc w:val="left"/>
      <w:pPr>
        <w:ind w:left="0" w:firstLine="0"/>
      </w:pPr>
      <w:rPr>
        <w:rFonts w:eastAsia="Arial Narrow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A1625"/>
    <w:multiLevelType w:val="multilevel"/>
    <w:tmpl w:val="989C31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6B45E7"/>
    <w:multiLevelType w:val="hybridMultilevel"/>
    <w:tmpl w:val="EC18E09E"/>
    <w:lvl w:ilvl="0" w:tplc="B06EDF3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68F1E72"/>
    <w:multiLevelType w:val="hybridMultilevel"/>
    <w:tmpl w:val="7D4E9302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17B9483C"/>
    <w:multiLevelType w:val="multilevel"/>
    <w:tmpl w:val="B6D801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C1C062E"/>
    <w:multiLevelType w:val="hybridMultilevel"/>
    <w:tmpl w:val="7C66E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E5D64"/>
    <w:multiLevelType w:val="hybridMultilevel"/>
    <w:tmpl w:val="212633A0"/>
    <w:lvl w:ilvl="0" w:tplc="DA9AF32E">
      <w:start w:val="1"/>
      <w:numFmt w:val="decimal"/>
      <w:suff w:val="nothing"/>
      <w:lvlText w:val="%1."/>
      <w:lvlJc w:val="left"/>
      <w:pPr>
        <w:ind w:left="0" w:firstLine="0"/>
      </w:pPr>
      <w:rPr>
        <w:rFonts w:eastAsia="Arial Narrow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23E"/>
    <w:multiLevelType w:val="hybridMultilevel"/>
    <w:tmpl w:val="A0D23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6106429"/>
    <w:multiLevelType w:val="multilevel"/>
    <w:tmpl w:val="7C3EE9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A0A739A"/>
    <w:multiLevelType w:val="hybridMultilevel"/>
    <w:tmpl w:val="41A0FEDA"/>
    <w:lvl w:ilvl="0" w:tplc="7534BF8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7C239C"/>
    <w:multiLevelType w:val="hybridMultilevel"/>
    <w:tmpl w:val="4CA02846"/>
    <w:lvl w:ilvl="0" w:tplc="499E84D0">
      <w:start w:val="1"/>
      <w:numFmt w:val="decimal"/>
      <w:suff w:val="nothing"/>
      <w:lvlText w:val="%1."/>
      <w:lvlJc w:val="left"/>
      <w:pPr>
        <w:ind w:left="0" w:firstLine="0"/>
      </w:pPr>
      <w:rPr>
        <w:rFonts w:eastAsia="Arial Narrow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C622A"/>
    <w:multiLevelType w:val="hybridMultilevel"/>
    <w:tmpl w:val="393AC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2AA7"/>
    <w:multiLevelType w:val="multilevel"/>
    <w:tmpl w:val="28989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91C2781"/>
    <w:multiLevelType w:val="hybridMultilevel"/>
    <w:tmpl w:val="C0CAC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96DFE"/>
    <w:multiLevelType w:val="multilevel"/>
    <w:tmpl w:val="F9389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3AD41BE3"/>
    <w:multiLevelType w:val="hybridMultilevel"/>
    <w:tmpl w:val="013CC4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5C1BA6"/>
    <w:multiLevelType w:val="hybridMultilevel"/>
    <w:tmpl w:val="11CAC7D0"/>
    <w:lvl w:ilvl="0" w:tplc="09427538">
      <w:start w:val="1"/>
      <w:numFmt w:val="decimal"/>
      <w:lvlText w:val="%1."/>
      <w:lvlJc w:val="left"/>
      <w:pPr>
        <w:ind w:left="0" w:firstLine="0"/>
      </w:pPr>
      <w:rPr>
        <w:rFonts w:eastAsia="Arial Narrow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E4AA7"/>
    <w:multiLevelType w:val="hybridMultilevel"/>
    <w:tmpl w:val="192AE760"/>
    <w:lvl w:ilvl="0" w:tplc="A3C2C7A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76B1"/>
    <w:multiLevelType w:val="multilevel"/>
    <w:tmpl w:val="781A1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4461762E"/>
    <w:multiLevelType w:val="multilevel"/>
    <w:tmpl w:val="0C28C8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4C906E7"/>
    <w:multiLevelType w:val="multilevel"/>
    <w:tmpl w:val="F15E58D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856617F"/>
    <w:multiLevelType w:val="multilevel"/>
    <w:tmpl w:val="FC8632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8A4092F"/>
    <w:multiLevelType w:val="multilevel"/>
    <w:tmpl w:val="E9D2C3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D4C1C8A"/>
    <w:multiLevelType w:val="multilevel"/>
    <w:tmpl w:val="FB9EA0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1271D7C"/>
    <w:multiLevelType w:val="hybridMultilevel"/>
    <w:tmpl w:val="C7A0F880"/>
    <w:lvl w:ilvl="0" w:tplc="587E3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2B40848"/>
    <w:multiLevelType w:val="hybridMultilevel"/>
    <w:tmpl w:val="E8CEE9FA"/>
    <w:lvl w:ilvl="0" w:tplc="7534BF8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160710"/>
    <w:multiLevelType w:val="hybridMultilevel"/>
    <w:tmpl w:val="46582216"/>
    <w:lvl w:ilvl="0" w:tplc="24703504">
      <w:start w:val="1"/>
      <w:numFmt w:val="decimal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4458E"/>
    <w:multiLevelType w:val="multilevel"/>
    <w:tmpl w:val="332A3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E54D5F"/>
    <w:multiLevelType w:val="multilevel"/>
    <w:tmpl w:val="EF2E54A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5" w15:restartNumberingAfterBreak="0">
    <w:nsid w:val="60B37296"/>
    <w:multiLevelType w:val="hybridMultilevel"/>
    <w:tmpl w:val="5B36861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093EE1"/>
    <w:multiLevelType w:val="multilevel"/>
    <w:tmpl w:val="ED7427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CE55772"/>
    <w:multiLevelType w:val="multilevel"/>
    <w:tmpl w:val="EE1EBC4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2AC70E0"/>
    <w:multiLevelType w:val="hybridMultilevel"/>
    <w:tmpl w:val="D30288DC"/>
    <w:lvl w:ilvl="0" w:tplc="DA9AF32E">
      <w:start w:val="1"/>
      <w:numFmt w:val="decimal"/>
      <w:suff w:val="nothing"/>
      <w:lvlText w:val="%1."/>
      <w:lvlJc w:val="left"/>
      <w:pPr>
        <w:ind w:left="0" w:firstLine="0"/>
      </w:pPr>
      <w:rPr>
        <w:rFonts w:eastAsia="Arial Narrow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39" w15:restartNumberingAfterBreak="0">
    <w:nsid w:val="79C978ED"/>
    <w:multiLevelType w:val="multilevel"/>
    <w:tmpl w:val="E56023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34"/>
  </w:num>
  <w:num w:numId="4">
    <w:abstractNumId w:val="36"/>
  </w:num>
  <w:num w:numId="5">
    <w:abstractNumId w:val="18"/>
  </w:num>
  <w:num w:numId="6">
    <w:abstractNumId w:val="27"/>
  </w:num>
  <w:num w:numId="7">
    <w:abstractNumId w:val="39"/>
  </w:num>
  <w:num w:numId="8">
    <w:abstractNumId w:val="7"/>
  </w:num>
  <w:num w:numId="9">
    <w:abstractNumId w:val="10"/>
  </w:num>
  <w:num w:numId="10">
    <w:abstractNumId w:val="37"/>
  </w:num>
  <w:num w:numId="11">
    <w:abstractNumId w:val="28"/>
  </w:num>
  <w:num w:numId="12">
    <w:abstractNumId w:val="24"/>
  </w:num>
  <w:num w:numId="13">
    <w:abstractNumId w:val="4"/>
  </w:num>
  <w:num w:numId="14">
    <w:abstractNumId w:val="25"/>
  </w:num>
  <w:num w:numId="15">
    <w:abstractNumId w:val="29"/>
  </w:num>
  <w:num w:numId="16">
    <w:abstractNumId w:val="20"/>
  </w:num>
  <w:num w:numId="17">
    <w:abstractNumId w:val="11"/>
  </w:num>
  <w:num w:numId="18">
    <w:abstractNumId w:val="21"/>
  </w:num>
  <w:num w:numId="19">
    <w:abstractNumId w:val="9"/>
  </w:num>
  <w:num w:numId="20">
    <w:abstractNumId w:val="35"/>
  </w:num>
  <w:num w:numId="21">
    <w:abstractNumId w:val="8"/>
  </w:num>
  <w:num w:numId="22">
    <w:abstractNumId w:val="32"/>
  </w:num>
  <w:num w:numId="23">
    <w:abstractNumId w:val="23"/>
  </w:num>
  <w:num w:numId="24">
    <w:abstractNumId w:val="2"/>
  </w:num>
  <w:num w:numId="25">
    <w:abstractNumId w:val="22"/>
  </w:num>
  <w:num w:numId="26">
    <w:abstractNumId w:val="38"/>
  </w:num>
  <w:num w:numId="27">
    <w:abstractNumId w:val="12"/>
  </w:num>
  <w:num w:numId="28">
    <w:abstractNumId w:val="6"/>
  </w:num>
  <w:num w:numId="29">
    <w:abstractNumId w:val="16"/>
  </w:num>
  <w:num w:numId="30">
    <w:abstractNumId w:val="0"/>
  </w:num>
  <w:num w:numId="31">
    <w:abstractNumId w:val="17"/>
  </w:num>
  <w:num w:numId="32">
    <w:abstractNumId w:val="19"/>
  </w:num>
  <w:num w:numId="33">
    <w:abstractNumId w:val="33"/>
  </w:num>
  <w:num w:numId="34">
    <w:abstractNumId w:val="3"/>
  </w:num>
  <w:num w:numId="35">
    <w:abstractNumId w:val="30"/>
  </w:num>
  <w:num w:numId="36">
    <w:abstractNumId w:val="5"/>
  </w:num>
  <w:num w:numId="37">
    <w:abstractNumId w:val="15"/>
  </w:num>
  <w:num w:numId="38">
    <w:abstractNumId w:val="31"/>
  </w:num>
  <w:num w:numId="39">
    <w:abstractNumId w:val="13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ED8"/>
    <w:rsid w:val="00004717"/>
    <w:rsid w:val="000667A5"/>
    <w:rsid w:val="00092501"/>
    <w:rsid w:val="00097DF6"/>
    <w:rsid w:val="000C5353"/>
    <w:rsid w:val="000D2DFE"/>
    <w:rsid w:val="000F422D"/>
    <w:rsid w:val="00166E03"/>
    <w:rsid w:val="00167DF8"/>
    <w:rsid w:val="001A4087"/>
    <w:rsid w:val="001B6DED"/>
    <w:rsid w:val="002158D0"/>
    <w:rsid w:val="00246E8F"/>
    <w:rsid w:val="0025226F"/>
    <w:rsid w:val="00260453"/>
    <w:rsid w:val="00262B16"/>
    <w:rsid w:val="0026429E"/>
    <w:rsid w:val="00266FEE"/>
    <w:rsid w:val="00277978"/>
    <w:rsid w:val="00277AB5"/>
    <w:rsid w:val="002B6156"/>
    <w:rsid w:val="002B75C6"/>
    <w:rsid w:val="0030349A"/>
    <w:rsid w:val="00361097"/>
    <w:rsid w:val="00363CB1"/>
    <w:rsid w:val="00364ECA"/>
    <w:rsid w:val="00372C7F"/>
    <w:rsid w:val="00383B27"/>
    <w:rsid w:val="003939FF"/>
    <w:rsid w:val="003A516D"/>
    <w:rsid w:val="003B07DE"/>
    <w:rsid w:val="003D432F"/>
    <w:rsid w:val="003E3A9C"/>
    <w:rsid w:val="00421847"/>
    <w:rsid w:val="0044082B"/>
    <w:rsid w:val="00445F27"/>
    <w:rsid w:val="00491D67"/>
    <w:rsid w:val="00494C18"/>
    <w:rsid w:val="00496214"/>
    <w:rsid w:val="004A305B"/>
    <w:rsid w:val="004A3AD5"/>
    <w:rsid w:val="004C1027"/>
    <w:rsid w:val="004D7A72"/>
    <w:rsid w:val="00501262"/>
    <w:rsid w:val="00512094"/>
    <w:rsid w:val="005235D9"/>
    <w:rsid w:val="005476B0"/>
    <w:rsid w:val="00562FFE"/>
    <w:rsid w:val="005874B9"/>
    <w:rsid w:val="005C45C3"/>
    <w:rsid w:val="006449F5"/>
    <w:rsid w:val="00654EFC"/>
    <w:rsid w:val="00684ACB"/>
    <w:rsid w:val="00685B9C"/>
    <w:rsid w:val="006C1609"/>
    <w:rsid w:val="00771439"/>
    <w:rsid w:val="0078199D"/>
    <w:rsid w:val="007A6034"/>
    <w:rsid w:val="00866A2E"/>
    <w:rsid w:val="00872754"/>
    <w:rsid w:val="00895CDB"/>
    <w:rsid w:val="008B607B"/>
    <w:rsid w:val="008B789E"/>
    <w:rsid w:val="008C721A"/>
    <w:rsid w:val="008E7C86"/>
    <w:rsid w:val="0090729B"/>
    <w:rsid w:val="00933D1D"/>
    <w:rsid w:val="00971ED8"/>
    <w:rsid w:val="00A10FA2"/>
    <w:rsid w:val="00A817B1"/>
    <w:rsid w:val="00AB3D2C"/>
    <w:rsid w:val="00AE7325"/>
    <w:rsid w:val="00B00238"/>
    <w:rsid w:val="00B454F0"/>
    <w:rsid w:val="00BF0F0B"/>
    <w:rsid w:val="00C072C3"/>
    <w:rsid w:val="00C57851"/>
    <w:rsid w:val="00C67AB7"/>
    <w:rsid w:val="00CE439A"/>
    <w:rsid w:val="00D000C2"/>
    <w:rsid w:val="00D032C2"/>
    <w:rsid w:val="00D3708C"/>
    <w:rsid w:val="00DB0396"/>
    <w:rsid w:val="00DB5308"/>
    <w:rsid w:val="00DE1FEE"/>
    <w:rsid w:val="00DE7A91"/>
    <w:rsid w:val="00E12F3D"/>
    <w:rsid w:val="00E46E87"/>
    <w:rsid w:val="00E51E0E"/>
    <w:rsid w:val="00ED75A3"/>
    <w:rsid w:val="00EE5C0F"/>
    <w:rsid w:val="00F40428"/>
    <w:rsid w:val="00F5451D"/>
    <w:rsid w:val="00F6488B"/>
    <w:rsid w:val="00F81B8F"/>
    <w:rsid w:val="00F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131C6"/>
  <w15:docId w15:val="{AD9E9C53-5806-477B-B152-5FEC13013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Arial Narrow" w:hAnsi="Arial Narrow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C0A"/>
    <w:pPr>
      <w:spacing w:line="276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A0C49"/>
    <w:pPr>
      <w:keepNext/>
      <w:spacing w:before="120" w:after="120"/>
      <w:jc w:val="center"/>
      <w:outlineLvl w:val="0"/>
    </w:pPr>
    <w:rPr>
      <w:rFonts w:eastAsia="Times New Roman"/>
      <w:b/>
      <w:bCs/>
      <w:kern w:val="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6295B"/>
    <w:pPr>
      <w:keepNext/>
      <w:spacing w:before="240" w:after="60"/>
      <w:outlineLvl w:val="1"/>
    </w:pPr>
    <w:rPr>
      <w:rFonts w:ascii="Cambria Math" w:eastAsia="Times New Roman" w:hAnsi="Cambria Math"/>
      <w:b/>
      <w:bCs/>
      <w:i/>
      <w:iCs/>
    </w:rPr>
  </w:style>
  <w:style w:type="paragraph" w:styleId="3">
    <w:name w:val="heading 3"/>
    <w:basedOn w:val="a"/>
    <w:next w:val="a"/>
    <w:link w:val="30"/>
    <w:uiPriority w:val="9"/>
    <w:qFormat/>
    <w:rsid w:val="00457C0A"/>
    <w:pPr>
      <w:keepNext/>
      <w:outlineLvl w:val="2"/>
    </w:pPr>
    <w:rPr>
      <w:rFonts w:eastAsia="Times New Roman"/>
      <w:b/>
      <w:bCs/>
      <w:szCs w:val="26"/>
    </w:rPr>
  </w:style>
  <w:style w:type="paragraph" w:styleId="4">
    <w:name w:val="heading 4"/>
    <w:basedOn w:val="a"/>
    <w:next w:val="a"/>
    <w:link w:val="40"/>
    <w:uiPriority w:val="9"/>
    <w:qFormat/>
    <w:rsid w:val="001B0B69"/>
    <w:pPr>
      <w:keepNext/>
      <w:spacing w:before="240" w:after="60"/>
      <w:outlineLvl w:val="3"/>
    </w:pPr>
    <w:rPr>
      <w:rFonts w:ascii="Arial Narrow" w:eastAsia="Times New Roman" w:hAnsi="Arial Narrow"/>
      <w:b/>
      <w:bCs/>
    </w:rPr>
  </w:style>
  <w:style w:type="paragraph" w:styleId="5">
    <w:name w:val="heading 5"/>
    <w:basedOn w:val="a"/>
    <w:next w:val="a"/>
    <w:link w:val="50"/>
    <w:uiPriority w:val="9"/>
    <w:qFormat/>
    <w:rsid w:val="0036295B"/>
    <w:pPr>
      <w:spacing w:before="240" w:after="60"/>
      <w:outlineLvl w:val="4"/>
    </w:pPr>
    <w:rPr>
      <w:rFonts w:ascii="Arial Narrow" w:eastAsia="Times New Roman" w:hAnsi="Arial Narrow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B63A64"/>
    <w:pPr>
      <w:spacing w:before="240" w:after="60"/>
      <w:outlineLvl w:val="5"/>
    </w:pPr>
    <w:rPr>
      <w:rFonts w:ascii="Arial Narrow" w:eastAsia="Times New Roman" w:hAnsi="Arial Narrow"/>
      <w:b/>
      <w:bCs/>
      <w:sz w:val="22"/>
    </w:rPr>
  </w:style>
  <w:style w:type="paragraph" w:styleId="7">
    <w:name w:val="heading 7"/>
    <w:basedOn w:val="a"/>
    <w:next w:val="a"/>
    <w:link w:val="70"/>
    <w:uiPriority w:val="9"/>
    <w:qFormat/>
    <w:rsid w:val="0036295B"/>
    <w:pPr>
      <w:spacing w:before="240" w:after="60"/>
      <w:outlineLvl w:val="6"/>
    </w:pPr>
    <w:rPr>
      <w:rFonts w:ascii="Arial Narrow" w:eastAsia="Times New Roman" w:hAnsi="Arial Narro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FA0C49"/>
    <w:rPr>
      <w:rFonts w:ascii="Times New Roman" w:eastAsia="Times New Roman" w:hAnsi="Times New Roman"/>
      <w:b/>
      <w:bCs/>
      <w:kern w:val="2"/>
      <w:sz w:val="28"/>
      <w:szCs w:val="32"/>
      <w:lang w:eastAsia="en-US"/>
    </w:rPr>
  </w:style>
  <w:style w:type="character" w:customStyle="1" w:styleId="21">
    <w:name w:val="Основной текст с отступом 2 Знак"/>
    <w:link w:val="22"/>
    <w:qFormat/>
    <w:rsid w:val="00523A9F"/>
    <w:rPr>
      <w:rFonts w:ascii="Times New Roman" w:eastAsia="Times New Roman" w:hAnsi="Times New Roman"/>
      <w:sz w:val="28"/>
      <w:szCs w:val="24"/>
    </w:rPr>
  </w:style>
  <w:style w:type="character" w:customStyle="1" w:styleId="a3">
    <w:name w:val="Основной текст Знак"/>
    <w:link w:val="a4"/>
    <w:uiPriority w:val="99"/>
    <w:qFormat/>
    <w:rsid w:val="00523A9F"/>
    <w:rPr>
      <w:sz w:val="22"/>
      <w:szCs w:val="22"/>
      <w:lang w:eastAsia="en-US"/>
    </w:rPr>
  </w:style>
  <w:style w:type="character" w:customStyle="1" w:styleId="a5">
    <w:name w:val="Верхний колонтитул Знак"/>
    <w:link w:val="a6"/>
    <w:uiPriority w:val="99"/>
    <w:qFormat/>
    <w:rsid w:val="00882C55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qFormat/>
    <w:rsid w:val="0036295B"/>
    <w:rPr>
      <w:rFonts w:ascii="Cambria Math" w:eastAsia="Times New Roman" w:hAnsi="Cambria Math" w:cs="Times New Roman"/>
      <w:b/>
      <w:bCs/>
      <w:i/>
      <w:i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qFormat/>
    <w:rsid w:val="0036295B"/>
    <w:rPr>
      <w:rFonts w:ascii="Arial Narrow" w:eastAsia="Times New Roman" w:hAnsi="Arial Narrow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uiPriority w:val="9"/>
    <w:semiHidden/>
    <w:qFormat/>
    <w:rsid w:val="0036295B"/>
    <w:rPr>
      <w:rFonts w:ascii="Arial Narrow" w:eastAsia="Times New Roman" w:hAnsi="Arial Narrow" w:cs="Times New Roman"/>
      <w:sz w:val="24"/>
      <w:szCs w:val="24"/>
      <w:lang w:eastAsia="en-US"/>
    </w:rPr>
  </w:style>
  <w:style w:type="character" w:customStyle="1" w:styleId="a7">
    <w:name w:val="Основной текст с отступом Знак"/>
    <w:link w:val="a8"/>
    <w:uiPriority w:val="99"/>
    <w:semiHidden/>
    <w:qFormat/>
    <w:rsid w:val="0036295B"/>
    <w:rPr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2"/>
    <w:uiPriority w:val="99"/>
    <w:semiHidden/>
    <w:qFormat/>
    <w:rsid w:val="0036295B"/>
    <w:rPr>
      <w:sz w:val="16"/>
      <w:szCs w:val="16"/>
      <w:lang w:eastAsia="en-US"/>
    </w:rPr>
  </w:style>
  <w:style w:type="character" w:customStyle="1" w:styleId="23">
    <w:name w:val="Основной текст 2 Знак"/>
    <w:link w:val="24"/>
    <w:uiPriority w:val="99"/>
    <w:semiHidden/>
    <w:qFormat/>
    <w:rsid w:val="0036295B"/>
    <w:rPr>
      <w:sz w:val="22"/>
      <w:szCs w:val="22"/>
      <w:lang w:eastAsia="en-US"/>
    </w:rPr>
  </w:style>
  <w:style w:type="character" w:customStyle="1" w:styleId="33">
    <w:name w:val="Основной текст 3 Знак"/>
    <w:link w:val="34"/>
    <w:uiPriority w:val="99"/>
    <w:qFormat/>
    <w:rsid w:val="0036295B"/>
    <w:rPr>
      <w:sz w:val="16"/>
      <w:szCs w:val="16"/>
      <w:lang w:eastAsia="en-US"/>
    </w:rPr>
  </w:style>
  <w:style w:type="character" w:customStyle="1" w:styleId="40">
    <w:name w:val="Заголовок 4 Знак"/>
    <w:link w:val="4"/>
    <w:uiPriority w:val="9"/>
    <w:qFormat/>
    <w:rsid w:val="001B0B69"/>
    <w:rPr>
      <w:rFonts w:ascii="Arial Narrow" w:eastAsia="Times New Roman" w:hAnsi="Arial Narrow" w:cs="Times New Roman"/>
      <w:b/>
      <w:bCs/>
      <w:sz w:val="28"/>
      <w:szCs w:val="28"/>
      <w:lang w:eastAsia="en-US"/>
    </w:rPr>
  </w:style>
  <w:style w:type="character" w:customStyle="1" w:styleId="a9">
    <w:name w:val="Нижний колонтитул Знак"/>
    <w:link w:val="aa"/>
    <w:uiPriority w:val="99"/>
    <w:qFormat/>
    <w:rsid w:val="00BB0806"/>
    <w:rPr>
      <w:sz w:val="22"/>
      <w:szCs w:val="22"/>
      <w:lang w:eastAsia="en-US"/>
    </w:rPr>
  </w:style>
  <w:style w:type="character" w:customStyle="1" w:styleId="ab">
    <w:name w:val="Заголовок Знак"/>
    <w:link w:val="ac"/>
    <w:qFormat/>
    <w:rsid w:val="003C2E7A"/>
    <w:rPr>
      <w:rFonts w:ascii="Times New Roman" w:eastAsia="Times New Roman" w:hAnsi="Times New Roman"/>
      <w:b/>
      <w:bCs/>
      <w:kern w:val="2"/>
      <w:sz w:val="24"/>
      <w:szCs w:val="32"/>
      <w:lang w:eastAsia="en-US"/>
    </w:rPr>
  </w:style>
  <w:style w:type="character" w:customStyle="1" w:styleId="30">
    <w:name w:val="Заголовок 3 Знак"/>
    <w:link w:val="3"/>
    <w:uiPriority w:val="9"/>
    <w:qFormat/>
    <w:rsid w:val="00457C0A"/>
    <w:rPr>
      <w:rFonts w:ascii="Times New Roman" w:eastAsia="Times New Roman" w:hAnsi="Times New Roman"/>
      <w:b/>
      <w:bCs/>
      <w:sz w:val="28"/>
      <w:szCs w:val="26"/>
      <w:lang w:eastAsia="en-US"/>
    </w:rPr>
  </w:style>
  <w:style w:type="character" w:customStyle="1" w:styleId="11">
    <w:name w:val="Стиль1 Знак"/>
    <w:link w:val="12"/>
    <w:qFormat/>
    <w:rsid w:val="00D97CE9"/>
    <w:rPr>
      <w:rFonts w:ascii="Times New Roman" w:eastAsia="Times New Roman" w:hAnsi="Times New Roman"/>
      <w:b/>
      <w:sz w:val="28"/>
      <w:szCs w:val="24"/>
    </w:rPr>
  </w:style>
  <w:style w:type="character" w:customStyle="1" w:styleId="-">
    <w:name w:val="Интернет-ссылка"/>
    <w:uiPriority w:val="99"/>
    <w:rsid w:val="00FA0C49"/>
    <w:rPr>
      <w:color w:val="0066CC"/>
      <w:u w:val="single"/>
    </w:rPr>
  </w:style>
  <w:style w:type="character" w:customStyle="1" w:styleId="25">
    <w:name w:val="Основной текст (2)_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6">
    <w:name w:val="Основной текст (2)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13">
    <w:name w:val="Заголовок №1_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14">
    <w:name w:val="Заголовок №1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character" w:customStyle="1" w:styleId="ad">
    <w:name w:val="Основной текст_"/>
    <w:link w:val="41"/>
    <w:qFormat/>
    <w:rsid w:val="00FA0C49"/>
    <w:rPr>
      <w:rFonts w:ascii="Times New Roman" w:eastAsia="Times New Roman" w:hAnsi="Times New Roman"/>
      <w:shd w:val="clear" w:color="auto" w:fill="FFFFFF"/>
    </w:rPr>
  </w:style>
  <w:style w:type="character" w:customStyle="1" w:styleId="15">
    <w:name w:val="Основной текст1"/>
    <w:qFormat/>
    <w:rsid w:val="00FA0C4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  <w:style w:type="character" w:customStyle="1" w:styleId="35">
    <w:name w:val="Основной текст (3)_"/>
    <w:qFormat/>
    <w:rsid w:val="00FA0C49"/>
    <w:rPr>
      <w:rFonts w:ascii="Symbol" w:eastAsia="Symbol" w:hAnsi="Symbol" w:cs="Symbo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36">
    <w:name w:val="Основной текст (3)"/>
    <w:qFormat/>
    <w:rsid w:val="00FA0C49"/>
    <w:rPr>
      <w:rFonts w:ascii="Symbol" w:eastAsia="Symbol" w:hAnsi="Symbol" w:cs="Symbo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/>
    </w:rPr>
  </w:style>
  <w:style w:type="character" w:customStyle="1" w:styleId="ae">
    <w:name w:val="Основной текст + Полужирный;Курсив"/>
    <w:qFormat/>
    <w:rsid w:val="00FA0C49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  <w:style w:type="character" w:customStyle="1" w:styleId="27">
    <w:name w:val="Заголовок №2_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28">
    <w:name w:val="Заголовок №2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/>
    </w:rPr>
  </w:style>
  <w:style w:type="character" w:customStyle="1" w:styleId="Arial85pt">
    <w:name w:val="Основной текст + Arial;8;5 pt;Полужирный"/>
    <w:qFormat/>
    <w:rsid w:val="00FA0C49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/>
    </w:rPr>
  </w:style>
  <w:style w:type="character" w:customStyle="1" w:styleId="29">
    <w:name w:val="Основной текст2"/>
    <w:qFormat/>
    <w:rsid w:val="00FA0C4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  <w:style w:type="character" w:customStyle="1" w:styleId="42">
    <w:name w:val="Основной текст (4)_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43">
    <w:name w:val="Основной текст (4)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/>
    </w:rPr>
  </w:style>
  <w:style w:type="character" w:customStyle="1" w:styleId="af">
    <w:name w:val="Подпись к таблице_"/>
    <w:qFormat/>
    <w:rsid w:val="00FA0C4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af0">
    <w:name w:val="Подпись к таблице"/>
    <w:qFormat/>
    <w:rsid w:val="00FA0C4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  <w:style w:type="character" w:customStyle="1" w:styleId="37">
    <w:name w:val="Основной текст3"/>
    <w:qFormat/>
    <w:rsid w:val="00FA0C4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  <w:style w:type="character" w:customStyle="1" w:styleId="Arial8pt">
    <w:name w:val="Основной текст + Arial;8 pt;Полужирный;Курсив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/>
    </w:rPr>
  </w:style>
  <w:style w:type="character" w:customStyle="1" w:styleId="Arial8pt0">
    <w:name w:val="Основной текст + Arial;8 pt"/>
    <w:qFormat/>
    <w:rsid w:val="00FA0C49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/>
    </w:rPr>
  </w:style>
  <w:style w:type="character" w:customStyle="1" w:styleId="38">
    <w:name w:val="Заголовок №3_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39">
    <w:name w:val="Заголовок №3"/>
    <w:qFormat/>
    <w:rsid w:val="00FA0C4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/>
    </w:rPr>
  </w:style>
  <w:style w:type="character" w:customStyle="1" w:styleId="2a">
    <w:name w:val="Подпись к таблице (2)_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2b">
    <w:name w:val="Подпись к таблице (2)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/>
    </w:rPr>
  </w:style>
  <w:style w:type="character" w:customStyle="1" w:styleId="Arial7pt">
    <w:name w:val="Основной текст + Arial;7 pt;Полужирный"/>
    <w:qFormat/>
    <w:rsid w:val="00FA0C49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/>
    </w:rPr>
  </w:style>
  <w:style w:type="character" w:customStyle="1" w:styleId="Gungsuh115pt">
    <w:name w:val="Основной текст + Gungsuh;11;5 pt"/>
    <w:qFormat/>
    <w:rsid w:val="00FA0C49"/>
    <w:rPr>
      <w:rFonts w:ascii="Symbol" w:eastAsia="Symbol" w:hAnsi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en-US"/>
    </w:rPr>
  </w:style>
  <w:style w:type="character" w:customStyle="1" w:styleId="Arial155pt">
    <w:name w:val="Основной текст + Arial;15;5 pt;Полужирный"/>
    <w:qFormat/>
    <w:rsid w:val="00FA0C49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1"/>
      <w:szCs w:val="31"/>
      <w:u w:val="none"/>
      <w:lang w:val="ru-RU"/>
    </w:rPr>
  </w:style>
  <w:style w:type="character" w:customStyle="1" w:styleId="320">
    <w:name w:val="Заголовок №3 (2)_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321">
    <w:name w:val="Заголовок №3 (2)"/>
    <w:qFormat/>
    <w:rsid w:val="00FA0C49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  <w:style w:type="character" w:customStyle="1" w:styleId="2c">
    <w:name w:val="Оглавление 2 Знак"/>
    <w:link w:val="2d"/>
    <w:uiPriority w:val="39"/>
    <w:qFormat/>
    <w:rsid w:val="001E3676"/>
    <w:rPr>
      <w:rFonts w:ascii="Times New Roman" w:eastAsia="Times New Roman" w:hAnsi="Times New Roman"/>
      <w:sz w:val="28"/>
    </w:rPr>
  </w:style>
  <w:style w:type="character" w:customStyle="1" w:styleId="af1">
    <w:name w:val="Оглавление"/>
    <w:qFormat/>
    <w:rsid w:val="00FA0C4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  <w:style w:type="character" w:customStyle="1" w:styleId="16">
    <w:name w:val="Заголовок №1 + Курсив"/>
    <w:qFormat/>
    <w:rsid w:val="007B64D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f2">
    <w:name w:val="Основной текст + Курсив"/>
    <w:qFormat/>
    <w:rsid w:val="007B64D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2e">
    <w:name w:val="Основной текст (2) + Курсив"/>
    <w:qFormat/>
    <w:rsid w:val="007B64D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3a">
    <w:name w:val="Заголовок №3 + Курсив"/>
    <w:qFormat/>
    <w:rsid w:val="007B64D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3105pt">
    <w:name w:val="Заголовок №3 + 10;5 pt;Не полужирный"/>
    <w:qFormat/>
    <w:rsid w:val="007B64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55pt">
    <w:name w:val="Основной текст + 5;5 pt"/>
    <w:qFormat/>
    <w:rsid w:val="007B64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1"/>
      <w:szCs w:val="11"/>
      <w:u w:val="none"/>
      <w:shd w:val="clear" w:color="auto" w:fill="FFFFFF"/>
    </w:rPr>
  </w:style>
  <w:style w:type="character" w:customStyle="1" w:styleId="17">
    <w:name w:val="Оглавление 1 Знак"/>
    <w:link w:val="18"/>
    <w:uiPriority w:val="39"/>
    <w:qFormat/>
    <w:rsid w:val="00252F1B"/>
    <w:rPr>
      <w:rFonts w:ascii="Times New Roman" w:eastAsia="Times New Roman" w:hAnsi="Times New Roman"/>
      <w:sz w:val="28"/>
      <w:szCs w:val="21"/>
      <w:shd w:val="clear" w:color="auto" w:fill="FFFFFF"/>
    </w:rPr>
  </w:style>
  <w:style w:type="character" w:customStyle="1" w:styleId="Impact175pt">
    <w:name w:val="Оглавление + Impact;17;5 pt"/>
    <w:qFormat/>
    <w:rsid w:val="007B64D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5"/>
      <w:szCs w:val="35"/>
      <w:u w:val="none"/>
    </w:rPr>
  </w:style>
  <w:style w:type="character" w:customStyle="1" w:styleId="420">
    <w:name w:val="Заголовок №4 (2)_"/>
    <w:qFormat/>
    <w:rsid w:val="007B64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421">
    <w:name w:val="Заголовок №4 (2)"/>
    <w:qFormat/>
    <w:rsid w:val="007B64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2105pt">
    <w:name w:val="Основной текст (2) + 10;5 pt;Не полужирный"/>
    <w:qFormat/>
    <w:rsid w:val="007B64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44">
    <w:name w:val="Заголовок №4_"/>
    <w:qFormat/>
    <w:rsid w:val="007B64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45">
    <w:name w:val="Заголовок №4 + Курсив"/>
    <w:qFormat/>
    <w:rsid w:val="007B64D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46">
    <w:name w:val="Заголовок №4"/>
    <w:qFormat/>
    <w:rsid w:val="007B64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4105pt">
    <w:name w:val="Заголовок №4 + 10;5 pt;Не полужирный"/>
    <w:qFormat/>
    <w:rsid w:val="007B64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af3">
    <w:name w:val="Оглавление + Курсив"/>
    <w:qFormat/>
    <w:rsid w:val="007B64D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styleId="af4">
    <w:name w:val="Placeholder Text"/>
    <w:uiPriority w:val="99"/>
    <w:semiHidden/>
    <w:qFormat/>
    <w:rsid w:val="007B64D1"/>
    <w:rPr>
      <w:color w:val="808080"/>
    </w:rPr>
  </w:style>
  <w:style w:type="character" w:customStyle="1" w:styleId="apple-converted-space">
    <w:name w:val="apple-converted-space"/>
    <w:qFormat/>
    <w:rsid w:val="00C5117F"/>
  </w:style>
  <w:style w:type="character" w:customStyle="1" w:styleId="af5">
    <w:name w:val="Подзаголовок Знак"/>
    <w:link w:val="af6"/>
    <w:uiPriority w:val="11"/>
    <w:qFormat/>
    <w:rsid w:val="00D97CE9"/>
    <w:rPr>
      <w:rFonts w:ascii="Cambria Math" w:eastAsia="Times New Roman" w:hAnsi="Cambria Math" w:cs="Times New Roman"/>
      <w:sz w:val="24"/>
      <w:szCs w:val="24"/>
      <w:lang w:eastAsia="en-US"/>
    </w:rPr>
  </w:style>
  <w:style w:type="character" w:styleId="af7">
    <w:name w:val="page number"/>
    <w:qFormat/>
    <w:rsid w:val="00503B86"/>
  </w:style>
  <w:style w:type="character" w:customStyle="1" w:styleId="MicrosoftSansSerif7pt">
    <w:name w:val="Основной текст + Microsoft Sans Serif;7 pt"/>
    <w:qFormat/>
    <w:rsid w:val="00A74F30"/>
    <w:rPr>
      <w:rFonts w:ascii="Cambria Math" w:eastAsia="Cambria Math" w:hAnsi="Cambria Math" w:cs="Cambria Math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/>
    </w:rPr>
  </w:style>
  <w:style w:type="character" w:customStyle="1" w:styleId="MicrosoftSansSerif75pt">
    <w:name w:val="Основной текст + Microsoft Sans Serif;7;5 pt;Полужирный"/>
    <w:qFormat/>
    <w:rsid w:val="008D5211"/>
    <w:rPr>
      <w:rFonts w:ascii="Cambria Math" w:eastAsia="Cambria Math" w:hAnsi="Cambria Math" w:cs="Cambria Math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shd w:val="clear" w:color="auto" w:fill="FFFFFF"/>
      <w:lang w:val="ru-RU"/>
    </w:rPr>
  </w:style>
  <w:style w:type="character" w:customStyle="1" w:styleId="Arial75pt">
    <w:name w:val="Основной текст + Arial;7;5 pt"/>
    <w:qFormat/>
    <w:rsid w:val="007B4A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shd w:val="clear" w:color="auto" w:fill="FFFFFF"/>
      <w:lang w:val="ru-RU"/>
    </w:rPr>
  </w:style>
  <w:style w:type="character" w:customStyle="1" w:styleId="51">
    <w:name w:val="Основной текст (5)_"/>
    <w:qFormat/>
    <w:rsid w:val="007B4AF3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52">
    <w:name w:val="Основной текст (5) + Не полужирный;Не курсив"/>
    <w:qFormat/>
    <w:rsid w:val="007B4AF3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  <w:style w:type="character" w:customStyle="1" w:styleId="53">
    <w:name w:val="Основной текст (5)"/>
    <w:qFormat/>
    <w:rsid w:val="007B4AF3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  <w:style w:type="character" w:customStyle="1" w:styleId="Arial75pt0">
    <w:name w:val="Основной текст + Arial;7;5 pt;Полужирный"/>
    <w:qFormat/>
    <w:rsid w:val="007B4AF3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shd w:val="clear" w:color="auto" w:fill="FFFFFF"/>
      <w:lang w:val="ru-RU"/>
    </w:rPr>
  </w:style>
  <w:style w:type="character" w:customStyle="1" w:styleId="61">
    <w:name w:val="Основной текст (6)_"/>
    <w:qFormat/>
    <w:rsid w:val="007B4AF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62">
    <w:name w:val="Основной текст (6)"/>
    <w:qFormat/>
    <w:rsid w:val="007B4AF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/>
    </w:rPr>
  </w:style>
  <w:style w:type="character" w:customStyle="1" w:styleId="3b">
    <w:name w:val="Основной текст (3) + Курсив"/>
    <w:qFormat/>
    <w:rsid w:val="007B4AF3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8pt">
    <w:name w:val="Основной текст + 8 pt"/>
    <w:qFormat/>
    <w:rsid w:val="007B4AF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shd w:val="clear" w:color="auto" w:fill="FFFFFF"/>
      <w:lang w:val="en-US"/>
    </w:rPr>
  </w:style>
  <w:style w:type="character" w:customStyle="1" w:styleId="FrankRuehl13pt">
    <w:name w:val="Основной текст + FrankRuehl;13 pt"/>
    <w:qFormat/>
    <w:rsid w:val="007B4AF3"/>
    <w:rPr>
      <w:rFonts w:ascii="Arial Narrow" w:eastAsia="Arial Narrow" w:hAnsi="Arial Narrow"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/>
    </w:rPr>
  </w:style>
  <w:style w:type="character" w:customStyle="1" w:styleId="MalgunGothic115pt">
    <w:name w:val="Основной текст + Malgun Gothic;11;5 pt;Полужирный"/>
    <w:qFormat/>
    <w:rsid w:val="007B4AF3"/>
    <w:rPr>
      <w:rFonts w:ascii="Symbol" w:eastAsia="Symbol" w:hAnsi="Symbol" w:cs="Symbo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</w:rPr>
  </w:style>
  <w:style w:type="character" w:customStyle="1" w:styleId="Consolas75pt">
    <w:name w:val="Основной текст + Consolas;7;5 pt;Полужирный"/>
    <w:qFormat/>
    <w:rsid w:val="007B4AF3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shd w:val="clear" w:color="auto" w:fill="FFFFFF"/>
      <w:lang w:val="ru-RU"/>
    </w:rPr>
  </w:style>
  <w:style w:type="character" w:customStyle="1" w:styleId="af8">
    <w:name w:val="Основной текст + Полужирный"/>
    <w:qFormat/>
    <w:rsid w:val="007B4AF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ru-RU"/>
    </w:rPr>
  </w:style>
  <w:style w:type="character" w:customStyle="1" w:styleId="apple-style-span">
    <w:name w:val="apple-style-span"/>
    <w:qFormat/>
    <w:rsid w:val="002F0CAB"/>
  </w:style>
  <w:style w:type="character" w:customStyle="1" w:styleId="af9">
    <w:name w:val="Текст сноски Знак"/>
    <w:link w:val="afa"/>
    <w:uiPriority w:val="99"/>
    <w:semiHidden/>
    <w:qFormat/>
    <w:rsid w:val="002F0CAB"/>
    <w:rPr>
      <w:rFonts w:ascii="Times New Roman" w:eastAsia="Wingdings" w:hAnsi="Times New Roman"/>
      <w:lang w:eastAsia="ko-KR"/>
    </w:rPr>
  </w:style>
  <w:style w:type="character" w:customStyle="1" w:styleId="afb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2F0CAB"/>
    <w:rPr>
      <w:vertAlign w:val="superscript"/>
    </w:rPr>
  </w:style>
  <w:style w:type="character" w:customStyle="1" w:styleId="afc">
    <w:name w:val="Посещённая гиперссылка"/>
    <w:uiPriority w:val="99"/>
    <w:semiHidden/>
    <w:unhideWhenUsed/>
    <w:rsid w:val="002F0CAB"/>
    <w:rPr>
      <w:color w:val="954F72"/>
      <w:u w:val="single"/>
    </w:rPr>
  </w:style>
  <w:style w:type="character" w:customStyle="1" w:styleId="3c">
    <w:name w:val="Основной текст (3) + Не полужирный"/>
    <w:qFormat/>
    <w:rsid w:val="00FA14F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FFFFFF"/>
    </w:rPr>
  </w:style>
  <w:style w:type="character" w:customStyle="1" w:styleId="9pt0pt">
    <w:name w:val="Основной текст + 9 pt;Интервал 0 pt"/>
    <w:qFormat/>
    <w:rsid w:val="007F59D7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character" w:customStyle="1" w:styleId="Exact">
    <w:name w:val="Подпись к картинке Exact"/>
    <w:link w:val="afd"/>
    <w:qFormat/>
    <w:rsid w:val="006C2BE1"/>
    <w:rPr>
      <w:rFonts w:ascii="Arial Narrow" w:eastAsia="Arial Narrow" w:hAnsi="Arial Narrow" w:cs="Arial Narrow"/>
      <w:spacing w:val="-4"/>
      <w:sz w:val="11"/>
      <w:szCs w:val="11"/>
      <w:shd w:val="clear" w:color="auto" w:fill="FFFFFF"/>
    </w:rPr>
  </w:style>
  <w:style w:type="character" w:customStyle="1" w:styleId="2Exact">
    <w:name w:val="Подпись к картинке (2) Exact"/>
    <w:qFormat/>
    <w:rsid w:val="006C2BE1"/>
  </w:style>
  <w:style w:type="character" w:customStyle="1" w:styleId="TrebuchetMS75pt">
    <w:name w:val="Основной текст + Trebuchet MS;7;5 pt"/>
    <w:qFormat/>
    <w:rsid w:val="006C2BE1"/>
    <w:rPr>
      <w:rFonts w:ascii="Arial Narrow" w:eastAsia="Arial Narrow" w:hAnsi="Arial Narrow"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shd w:val="clear" w:color="auto" w:fill="FFFFFF"/>
      <w:lang w:val="ru-RU"/>
    </w:rPr>
  </w:style>
  <w:style w:type="character" w:customStyle="1" w:styleId="47">
    <w:name w:val="Заголовок №4 + Полужирный;Курсив"/>
    <w:qFormat/>
    <w:rsid w:val="006C2BE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2f">
    <w:name w:val="Подпись к картинке (2)_"/>
    <w:qFormat/>
    <w:rsid w:val="006C2BE1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f0">
    <w:name w:val="Подпись к картинке (2)"/>
    <w:qFormat/>
    <w:rsid w:val="006C2BE1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/>
    </w:rPr>
  </w:style>
  <w:style w:type="character" w:customStyle="1" w:styleId="71">
    <w:name w:val="Основной текст (7)_"/>
    <w:qFormat/>
    <w:rsid w:val="006C2BE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72">
    <w:name w:val="Основной текст (7)"/>
    <w:qFormat/>
    <w:rsid w:val="006C2BE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63">
    <w:name w:val="Основной текст (6) + Не полужирный;Не курсив"/>
    <w:qFormat/>
    <w:rsid w:val="006C2BE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2pt">
    <w:name w:val="Основной текст + Интервал 2 pt"/>
    <w:qFormat/>
    <w:rsid w:val="006C2BE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40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380">
    <w:name w:val="Основной текст (38)_"/>
    <w:qFormat/>
    <w:rsid w:val="002D544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381">
    <w:name w:val="Основной текст (38)"/>
    <w:qFormat/>
    <w:rsid w:val="002D544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382">
    <w:name w:val="Основной текст (38) + Не курсив"/>
    <w:qFormat/>
    <w:rsid w:val="002D544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</w:rPr>
  </w:style>
  <w:style w:type="character" w:customStyle="1" w:styleId="54">
    <w:name w:val="Основной текст5"/>
    <w:qFormat/>
    <w:rsid w:val="008924C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/>
    </w:rPr>
  </w:style>
  <w:style w:type="character" w:customStyle="1" w:styleId="8">
    <w:name w:val="Основной текст8"/>
    <w:qFormat/>
    <w:rsid w:val="008924C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/>
    </w:rPr>
  </w:style>
  <w:style w:type="character" w:customStyle="1" w:styleId="55">
    <w:name w:val="Заголовок №5_"/>
    <w:qFormat/>
    <w:rsid w:val="008924C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6"/>
      <w:szCs w:val="26"/>
      <w:u w:val="none"/>
    </w:rPr>
  </w:style>
  <w:style w:type="character" w:customStyle="1" w:styleId="56">
    <w:name w:val="Заголовок №5"/>
    <w:qFormat/>
    <w:rsid w:val="008924C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customStyle="1" w:styleId="105pt">
    <w:name w:val="Основной текст + 10;5 pt;Полужирный"/>
    <w:qFormat/>
    <w:rsid w:val="008924C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qFormat/>
    <w:rsid w:val="0030748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/>
    </w:rPr>
  </w:style>
  <w:style w:type="character" w:customStyle="1" w:styleId="CenturySchoolbook7pt">
    <w:name w:val="Основной текст + Century Schoolbook;7 pt"/>
    <w:qFormat/>
    <w:rsid w:val="00307484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/>
    </w:rPr>
  </w:style>
  <w:style w:type="character" w:customStyle="1" w:styleId="FranklinGothicHeavy75pt">
    <w:name w:val="Основной текст + Franklin Gothic Heavy;7;5 pt"/>
    <w:qFormat/>
    <w:rsid w:val="00307484"/>
    <w:rPr>
      <w:rFonts w:ascii="Cambria Math" w:eastAsia="Cambria Math" w:hAnsi="Cambria Math" w:cs="Cambria Math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shd w:val="clear" w:color="auto" w:fill="FFFFFF"/>
    </w:rPr>
  </w:style>
  <w:style w:type="character" w:customStyle="1" w:styleId="100">
    <w:name w:val="Основной текст10"/>
    <w:qFormat/>
    <w:rsid w:val="00842CF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/>
    </w:rPr>
  </w:style>
  <w:style w:type="character" w:customStyle="1" w:styleId="FontStyle49">
    <w:name w:val="Font Style49"/>
    <w:uiPriority w:val="99"/>
    <w:qFormat/>
    <w:rsid w:val="00E4100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05pt0">
    <w:name w:val="Основной текст + 10;5 pt;Полужирный;Курсив"/>
    <w:qFormat/>
    <w:rsid w:val="00E05C73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115pt0">
    <w:name w:val="Основной текст + 11;5 pt;Курсив"/>
    <w:qFormat/>
    <w:rsid w:val="00E05C7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/>
    </w:rPr>
  </w:style>
  <w:style w:type="character" w:customStyle="1" w:styleId="60">
    <w:name w:val="Заголовок 6 Знак"/>
    <w:link w:val="6"/>
    <w:uiPriority w:val="9"/>
    <w:semiHidden/>
    <w:qFormat/>
    <w:rsid w:val="00B63A64"/>
    <w:rPr>
      <w:rFonts w:ascii="Arial Narrow" w:eastAsia="Times New Roman" w:hAnsi="Arial Narrow" w:cs="Times New Roman"/>
      <w:b/>
      <w:bCs/>
      <w:sz w:val="22"/>
      <w:szCs w:val="22"/>
      <w:lang w:eastAsia="en-US"/>
    </w:rPr>
  </w:style>
  <w:style w:type="character" w:customStyle="1" w:styleId="afe">
    <w:name w:val="Оглавление_"/>
    <w:qFormat/>
    <w:rsid w:val="00C7714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3d">
    <w:name w:val="Основной текст (3) + Полужирный"/>
    <w:qFormat/>
    <w:rsid w:val="0079534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9">
    <w:name w:val="Основной текст (9)_"/>
    <w:link w:val="90"/>
    <w:qFormat/>
    <w:rsid w:val="00795346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character" w:customStyle="1" w:styleId="90pt">
    <w:name w:val="Основной текст (9) + Не курсив;Интервал 0 pt"/>
    <w:qFormat/>
    <w:rsid w:val="00795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1"/>
      <w:w w:val="100"/>
      <w:sz w:val="21"/>
      <w:szCs w:val="21"/>
      <w:u w:val="none"/>
      <w:lang w:val="ru-RU"/>
    </w:rPr>
  </w:style>
  <w:style w:type="character" w:customStyle="1" w:styleId="9135pt">
    <w:name w:val="Основной текст (9) + 13;5 pt;Полужирный;Не курсив"/>
    <w:qFormat/>
    <w:rsid w:val="00795346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5135pt">
    <w:name w:val="Основной текст (5) + 13;5 pt"/>
    <w:qFormat/>
    <w:rsid w:val="00AE20F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5135pt0">
    <w:name w:val="Основной текст (5) + 13;5 pt;Полужирный"/>
    <w:qFormat/>
    <w:rsid w:val="00AE20F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0pt">
    <w:name w:val="Основной текст + Интервал 0 pt"/>
    <w:qFormat/>
    <w:rsid w:val="00690C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2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10pt0pt">
    <w:name w:val="Основной текст + 10 pt;Полужирный;Интервал 0 pt"/>
    <w:qFormat/>
    <w:rsid w:val="00690C9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5"/>
      <w:w w:val="100"/>
      <w:sz w:val="20"/>
      <w:szCs w:val="20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qFormat/>
    <w:rsid w:val="003A09C4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4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105pt0pt">
    <w:name w:val="Основной текст + 10;5 pt;Полужирный;Интервал 0 pt"/>
    <w:qFormat/>
    <w:rsid w:val="00C918B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2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qFormat/>
    <w:rsid w:val="00C918BD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3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105pt0pt1">
    <w:name w:val="Основной текст + 10;5 pt;Интервал 0 pt"/>
    <w:qFormat/>
    <w:rsid w:val="00C918B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sz w:val="21"/>
      <w:szCs w:val="21"/>
      <w:u w:val="none"/>
      <w:shd w:val="clear" w:color="auto" w:fill="FFFFFF"/>
      <w:lang w:val="ru-RU"/>
    </w:rPr>
  </w:style>
  <w:style w:type="character" w:customStyle="1" w:styleId="s12">
    <w:name w:val="s12"/>
    <w:qFormat/>
    <w:rsid w:val="005C5171"/>
    <w:rPr>
      <w:lang w:val="ru-RU"/>
    </w:rPr>
  </w:style>
  <w:style w:type="character" w:customStyle="1" w:styleId="aff">
    <w:name w:val="Абзац списка Знак"/>
    <w:aliases w:val="2 Спс точк Знак,Имя Рисунка Знак,List Paragraph Знак"/>
    <w:link w:val="aff0"/>
    <w:uiPriority w:val="99"/>
    <w:qFormat/>
    <w:rsid w:val="0035452B"/>
    <w:rPr>
      <w:rFonts w:ascii="Times New Roman" w:hAnsi="Times New Roman"/>
      <w:sz w:val="28"/>
      <w:szCs w:val="28"/>
      <w:lang w:eastAsia="en-US"/>
    </w:rPr>
  </w:style>
  <w:style w:type="character" w:styleId="aff1">
    <w:name w:val="annotation reference"/>
    <w:uiPriority w:val="99"/>
    <w:semiHidden/>
    <w:unhideWhenUsed/>
    <w:qFormat/>
    <w:rsid w:val="00883A0A"/>
    <w:rPr>
      <w:sz w:val="16"/>
      <w:szCs w:val="16"/>
    </w:rPr>
  </w:style>
  <w:style w:type="character" w:customStyle="1" w:styleId="aff2">
    <w:name w:val="Текст примечания Знак"/>
    <w:link w:val="aff3"/>
    <w:uiPriority w:val="99"/>
    <w:semiHidden/>
    <w:qFormat/>
    <w:rsid w:val="00883A0A"/>
    <w:rPr>
      <w:rFonts w:ascii="Times New Roman" w:hAnsi="Times New Roman"/>
      <w:lang w:eastAsia="en-US"/>
    </w:rPr>
  </w:style>
  <w:style w:type="character" w:customStyle="1" w:styleId="aff4">
    <w:name w:val="Тема примечания Знак"/>
    <w:link w:val="aff5"/>
    <w:uiPriority w:val="99"/>
    <w:semiHidden/>
    <w:qFormat/>
    <w:rsid w:val="00883A0A"/>
    <w:rPr>
      <w:rFonts w:ascii="Times New Roman" w:hAnsi="Times New Roman"/>
      <w:b/>
      <w:bCs/>
      <w:lang w:eastAsia="en-US"/>
    </w:rPr>
  </w:style>
  <w:style w:type="character" w:customStyle="1" w:styleId="aff6">
    <w:name w:val="Текст выноски Знак"/>
    <w:link w:val="aff7"/>
    <w:uiPriority w:val="99"/>
    <w:semiHidden/>
    <w:qFormat/>
    <w:rsid w:val="00883A0A"/>
    <w:rPr>
      <w:rFonts w:ascii="Segoe UI" w:hAnsi="Segoe UI" w:cs="Segoe UI"/>
      <w:sz w:val="18"/>
      <w:szCs w:val="18"/>
      <w:lang w:eastAsia="en-US"/>
    </w:rPr>
  </w:style>
  <w:style w:type="character" w:customStyle="1" w:styleId="2f1">
    <w:name w:val="Текст сноски Знак2"/>
    <w:qFormat/>
    <w:locked/>
    <w:rsid w:val="00EB0B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9"/>
    <w:qFormat/>
    <w:locked/>
    <w:rsid w:val="00A54A2A"/>
    <w:rPr>
      <w:rFonts w:ascii="Wingdings" w:eastAsia="Wingdings" w:hAnsi="Wingdings" w:cs="Wingdings"/>
      <w:color w:val="000000"/>
      <w:sz w:val="28"/>
      <w:szCs w:val="24"/>
      <w:lang w:val="ru-RU" w:eastAsia="ru-RU" w:bidi="ar-SA"/>
    </w:rPr>
  </w:style>
  <w:style w:type="character" w:customStyle="1" w:styleId="310">
    <w:name w:val="Основной текст (31)"/>
    <w:qFormat/>
    <w:rsid w:val="00B62341"/>
    <w:rPr>
      <w:rFonts w:ascii="Times New Roman" w:hAnsi="Times New Roman" w:cs="Times New Roman"/>
      <w:spacing w:val="10"/>
      <w:sz w:val="25"/>
      <w:szCs w:val="25"/>
    </w:rPr>
  </w:style>
  <w:style w:type="character" w:styleId="aff8">
    <w:name w:val="Strong"/>
    <w:uiPriority w:val="22"/>
    <w:qFormat/>
    <w:rsid w:val="00545B1A"/>
    <w:rPr>
      <w:b/>
      <w:bCs/>
    </w:rPr>
  </w:style>
  <w:style w:type="character" w:customStyle="1" w:styleId="extended-textshort">
    <w:name w:val="extended-text__short"/>
    <w:basedOn w:val="a0"/>
    <w:qFormat/>
    <w:rsid w:val="00E457FF"/>
  </w:style>
  <w:style w:type="character" w:customStyle="1" w:styleId="aff9">
    <w:name w:val="Ссылка указателя"/>
    <w:qFormat/>
  </w:style>
  <w:style w:type="paragraph" w:styleId="ac">
    <w:name w:val="Title"/>
    <w:basedOn w:val="a"/>
    <w:next w:val="a4"/>
    <w:link w:val="ab"/>
    <w:qFormat/>
    <w:rsid w:val="003C2E7A"/>
    <w:pPr>
      <w:spacing w:before="240" w:after="60"/>
      <w:jc w:val="center"/>
      <w:outlineLvl w:val="0"/>
    </w:pPr>
    <w:rPr>
      <w:rFonts w:eastAsia="Times New Roman"/>
      <w:b/>
      <w:bCs/>
      <w:kern w:val="2"/>
      <w:szCs w:val="32"/>
    </w:rPr>
  </w:style>
  <w:style w:type="paragraph" w:styleId="a4">
    <w:name w:val="Body Text"/>
    <w:basedOn w:val="a"/>
    <w:link w:val="a3"/>
    <w:uiPriority w:val="99"/>
    <w:unhideWhenUsed/>
    <w:rsid w:val="00523A9F"/>
    <w:pPr>
      <w:spacing w:after="120"/>
    </w:pPr>
  </w:style>
  <w:style w:type="paragraph" w:styleId="affa">
    <w:name w:val="List"/>
    <w:basedOn w:val="a4"/>
    <w:rPr>
      <w:rFonts w:cs="Noto Sans Devanagari"/>
    </w:rPr>
  </w:style>
  <w:style w:type="paragraph" w:styleId="af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c">
    <w:name w:val="index heading"/>
    <w:basedOn w:val="ac"/>
  </w:style>
  <w:style w:type="paragraph" w:styleId="aff0">
    <w:name w:val="List Paragraph"/>
    <w:aliases w:val="2 Спс точк,Имя Рисунка,List Paragraph"/>
    <w:basedOn w:val="a"/>
    <w:link w:val="aff"/>
    <w:uiPriority w:val="99"/>
    <w:qFormat/>
    <w:rsid w:val="00D95E98"/>
    <w:pPr>
      <w:ind w:left="720"/>
      <w:contextualSpacing/>
    </w:pPr>
  </w:style>
  <w:style w:type="paragraph" w:customStyle="1" w:styleId="Default">
    <w:name w:val="Default"/>
    <w:qFormat/>
    <w:rsid w:val="004A2F43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21">
    <w:name w:val="Pa21"/>
    <w:basedOn w:val="Default"/>
    <w:next w:val="Default"/>
    <w:uiPriority w:val="99"/>
    <w:qFormat/>
    <w:rsid w:val="00834880"/>
    <w:pPr>
      <w:spacing w:line="241" w:lineRule="atLeast"/>
    </w:pPr>
    <w:rPr>
      <w:rFonts w:ascii="Wingdings" w:hAnsi="Wingdings"/>
      <w:color w:val="auto"/>
    </w:rPr>
  </w:style>
  <w:style w:type="paragraph" w:customStyle="1" w:styleId="Pa16">
    <w:name w:val="Pa16"/>
    <w:basedOn w:val="Default"/>
    <w:next w:val="Default"/>
    <w:uiPriority w:val="99"/>
    <w:qFormat/>
    <w:rsid w:val="00834880"/>
    <w:pPr>
      <w:spacing w:line="221" w:lineRule="atLeast"/>
    </w:pPr>
    <w:rPr>
      <w:rFonts w:ascii="Wingdings" w:hAnsi="Wingdings"/>
      <w:color w:val="auto"/>
    </w:rPr>
  </w:style>
  <w:style w:type="paragraph" w:customStyle="1" w:styleId="Pa7">
    <w:name w:val="Pa7"/>
    <w:basedOn w:val="Default"/>
    <w:next w:val="Default"/>
    <w:uiPriority w:val="99"/>
    <w:qFormat/>
    <w:rsid w:val="00834880"/>
    <w:pPr>
      <w:spacing w:line="211" w:lineRule="atLeast"/>
    </w:pPr>
    <w:rPr>
      <w:rFonts w:ascii="Wingdings" w:hAnsi="Wingdings"/>
      <w:color w:val="auto"/>
    </w:rPr>
  </w:style>
  <w:style w:type="paragraph" w:customStyle="1" w:styleId="Pa6">
    <w:name w:val="Pa6"/>
    <w:basedOn w:val="Default"/>
    <w:next w:val="Default"/>
    <w:uiPriority w:val="99"/>
    <w:qFormat/>
    <w:rsid w:val="00834880"/>
    <w:pPr>
      <w:spacing w:line="211" w:lineRule="atLeast"/>
    </w:pPr>
    <w:rPr>
      <w:rFonts w:ascii="Wingdings" w:hAnsi="Wingdings"/>
      <w:color w:val="auto"/>
    </w:rPr>
  </w:style>
  <w:style w:type="paragraph" w:styleId="22">
    <w:name w:val="Body Text Indent 2"/>
    <w:basedOn w:val="a"/>
    <w:link w:val="21"/>
    <w:qFormat/>
    <w:rsid w:val="00523A9F"/>
    <w:pPr>
      <w:spacing w:line="240" w:lineRule="auto"/>
      <w:ind w:firstLine="240"/>
    </w:pPr>
    <w:rPr>
      <w:rFonts w:eastAsia="Times New Roman"/>
      <w:szCs w:val="24"/>
      <w:lang w:eastAsia="ru-RU"/>
    </w:rPr>
  </w:style>
  <w:style w:type="paragraph" w:customStyle="1" w:styleId="affd">
    <w:name w:val="Колонтитул"/>
    <w:basedOn w:val="a"/>
    <w:qFormat/>
  </w:style>
  <w:style w:type="paragraph" w:styleId="a6">
    <w:name w:val="header"/>
    <w:basedOn w:val="a"/>
    <w:link w:val="a5"/>
    <w:uiPriority w:val="99"/>
    <w:rsid w:val="00882C55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Body Text Indent"/>
    <w:basedOn w:val="a"/>
    <w:link w:val="a7"/>
    <w:uiPriority w:val="99"/>
    <w:semiHidden/>
    <w:unhideWhenUsed/>
    <w:rsid w:val="0036295B"/>
    <w:pPr>
      <w:spacing w:after="120"/>
      <w:ind w:left="283"/>
    </w:pPr>
  </w:style>
  <w:style w:type="paragraph" w:styleId="32">
    <w:name w:val="Body Text Indent 3"/>
    <w:basedOn w:val="a"/>
    <w:link w:val="31"/>
    <w:uiPriority w:val="99"/>
    <w:semiHidden/>
    <w:unhideWhenUsed/>
    <w:qFormat/>
    <w:rsid w:val="0036295B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link w:val="23"/>
    <w:uiPriority w:val="99"/>
    <w:semiHidden/>
    <w:unhideWhenUsed/>
    <w:qFormat/>
    <w:rsid w:val="0036295B"/>
    <w:pPr>
      <w:spacing w:after="120" w:line="480" w:lineRule="auto"/>
    </w:pPr>
  </w:style>
  <w:style w:type="paragraph" w:styleId="34">
    <w:name w:val="Body Text 3"/>
    <w:basedOn w:val="a"/>
    <w:link w:val="33"/>
    <w:uiPriority w:val="99"/>
    <w:unhideWhenUsed/>
    <w:qFormat/>
    <w:rsid w:val="0036295B"/>
    <w:pPr>
      <w:spacing w:after="120"/>
    </w:pPr>
    <w:rPr>
      <w:sz w:val="16"/>
      <w:szCs w:val="16"/>
    </w:rPr>
  </w:style>
  <w:style w:type="paragraph" w:styleId="aa">
    <w:name w:val="footer"/>
    <w:basedOn w:val="a"/>
    <w:link w:val="a9"/>
    <w:uiPriority w:val="99"/>
    <w:unhideWhenUsed/>
    <w:rsid w:val="00BB0806"/>
    <w:pPr>
      <w:tabs>
        <w:tab w:val="center" w:pos="4677"/>
        <w:tab w:val="right" w:pos="9355"/>
      </w:tabs>
    </w:pPr>
  </w:style>
  <w:style w:type="paragraph" w:customStyle="1" w:styleId="12">
    <w:name w:val="Стиль1"/>
    <w:basedOn w:val="a"/>
    <w:link w:val="11"/>
    <w:qFormat/>
    <w:rsid w:val="00D97CE9"/>
    <w:pPr>
      <w:spacing w:line="240" w:lineRule="auto"/>
      <w:jc w:val="center"/>
    </w:pPr>
    <w:rPr>
      <w:rFonts w:eastAsia="Times New Roman"/>
      <w:b/>
      <w:szCs w:val="24"/>
      <w:lang w:eastAsia="ru-RU"/>
    </w:rPr>
  </w:style>
  <w:style w:type="paragraph" w:styleId="affe">
    <w:name w:val="Normal (Web)"/>
    <w:basedOn w:val="a"/>
    <w:uiPriority w:val="99"/>
    <w:qFormat/>
    <w:rsid w:val="00DC5BDC"/>
    <w:pPr>
      <w:spacing w:beforeAutospacing="1" w:afterAutospacing="1" w:line="240" w:lineRule="auto"/>
      <w:ind w:firstLine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1a">
    <w:name w:val="Стильмой1"/>
    <w:basedOn w:val="a8"/>
    <w:autoRedefine/>
    <w:qFormat/>
    <w:rsid w:val="00B94204"/>
    <w:pPr>
      <w:spacing w:before="120" w:after="0" w:line="240" w:lineRule="auto"/>
      <w:ind w:left="360" w:firstLine="0"/>
      <w:jc w:val="center"/>
    </w:pPr>
    <w:rPr>
      <w:rFonts w:eastAsia="Times New Roman"/>
      <w:szCs w:val="24"/>
      <w:lang w:eastAsia="ru-RU"/>
    </w:rPr>
  </w:style>
  <w:style w:type="paragraph" w:customStyle="1" w:styleId="ConsNormal">
    <w:name w:val="ConsNormal"/>
    <w:qFormat/>
    <w:rsid w:val="002955B6"/>
    <w:pPr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qFormat/>
    <w:rsid w:val="002955B6"/>
    <w:pPr>
      <w:widowControl w:val="0"/>
      <w:ind w:right="19772"/>
    </w:pPr>
    <w:rPr>
      <w:rFonts w:eastAsia="Times New Roman" w:cs="Arial Narrow"/>
    </w:rPr>
  </w:style>
  <w:style w:type="paragraph" w:customStyle="1" w:styleId="1b">
    <w:name w:val="Обычный1"/>
    <w:qFormat/>
    <w:rsid w:val="00D7546D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ConsPlusNormal">
    <w:name w:val="ConsPlusNormal"/>
    <w:qFormat/>
    <w:rsid w:val="002955B6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qFormat/>
    <w:rsid w:val="002955B6"/>
    <w:pPr>
      <w:widowControl w:val="0"/>
    </w:pPr>
    <w:rPr>
      <w:rFonts w:ascii="Arial" w:eastAsia="Times New Roman" w:hAnsi="Arial" w:cs="Arial"/>
      <w:b/>
      <w:bCs/>
    </w:rPr>
  </w:style>
  <w:style w:type="paragraph" w:customStyle="1" w:styleId="1c">
    <w:name w:val="Обычный (веб)1"/>
    <w:basedOn w:val="a"/>
    <w:qFormat/>
    <w:rsid w:val="00F82552"/>
    <w:pPr>
      <w:spacing w:beforeAutospacing="1" w:afterAutospacing="1" w:line="240" w:lineRule="auto"/>
      <w:ind w:firstLine="0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110">
    <w:name w:val="Заголовок 11"/>
    <w:basedOn w:val="a"/>
    <w:qFormat/>
    <w:rsid w:val="002A7CF3"/>
    <w:pPr>
      <w:spacing w:line="240" w:lineRule="auto"/>
      <w:ind w:firstLine="0"/>
      <w:jc w:val="center"/>
      <w:outlineLvl w:val="1"/>
    </w:pPr>
    <w:rPr>
      <w:rFonts w:eastAsia="Times New Roman"/>
      <w:b/>
      <w:bCs/>
      <w:kern w:val="2"/>
      <w:szCs w:val="24"/>
      <w:lang w:eastAsia="ru-RU"/>
    </w:rPr>
  </w:style>
  <w:style w:type="paragraph" w:customStyle="1" w:styleId="41">
    <w:name w:val="Основной текст4"/>
    <w:basedOn w:val="a"/>
    <w:link w:val="ad"/>
    <w:qFormat/>
    <w:rsid w:val="00FA0C49"/>
    <w:pPr>
      <w:widowControl w:val="0"/>
      <w:shd w:val="clear" w:color="auto" w:fill="FFFFFF"/>
      <w:spacing w:before="360" w:after="480" w:line="250" w:lineRule="exact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styleId="2d">
    <w:name w:val="toc 2"/>
    <w:basedOn w:val="a"/>
    <w:link w:val="2c"/>
    <w:autoRedefine/>
    <w:uiPriority w:val="39"/>
    <w:rsid w:val="001E3676"/>
    <w:pPr>
      <w:widowControl w:val="0"/>
      <w:tabs>
        <w:tab w:val="left" w:pos="530"/>
        <w:tab w:val="right" w:leader="dot" w:pos="10062"/>
      </w:tabs>
      <w:spacing w:line="240" w:lineRule="auto"/>
      <w:ind w:firstLine="0"/>
    </w:pPr>
    <w:rPr>
      <w:rFonts w:eastAsia="Times New Roman"/>
      <w:szCs w:val="20"/>
      <w:lang w:eastAsia="ru-RU"/>
    </w:rPr>
  </w:style>
  <w:style w:type="paragraph" w:styleId="18">
    <w:name w:val="toc 1"/>
    <w:basedOn w:val="a"/>
    <w:link w:val="17"/>
    <w:autoRedefine/>
    <w:uiPriority w:val="39"/>
    <w:rsid w:val="00252F1B"/>
    <w:pPr>
      <w:widowControl w:val="0"/>
      <w:shd w:val="clear" w:color="auto" w:fill="FFFFFF"/>
      <w:spacing w:line="240" w:lineRule="auto"/>
      <w:ind w:firstLine="0"/>
    </w:pPr>
    <w:rPr>
      <w:rFonts w:eastAsia="Times New Roman"/>
      <w:szCs w:val="21"/>
      <w:lang w:eastAsia="ru-RU"/>
    </w:rPr>
  </w:style>
  <w:style w:type="paragraph" w:styleId="3e">
    <w:name w:val="toc 3"/>
    <w:basedOn w:val="a"/>
    <w:autoRedefine/>
    <w:uiPriority w:val="39"/>
    <w:rsid w:val="001F50D0"/>
    <w:pPr>
      <w:widowControl w:val="0"/>
      <w:shd w:val="clear" w:color="auto" w:fill="FFFFFF"/>
      <w:tabs>
        <w:tab w:val="left" w:pos="880"/>
        <w:tab w:val="right" w:leader="dot" w:pos="10062"/>
      </w:tabs>
      <w:spacing w:line="240" w:lineRule="auto"/>
      <w:ind w:firstLine="0"/>
    </w:pPr>
    <w:rPr>
      <w:rFonts w:eastAsia="Times New Roman"/>
      <w:color w:val="000000"/>
      <w:szCs w:val="21"/>
      <w:lang w:eastAsia="ru-RU"/>
    </w:rPr>
  </w:style>
  <w:style w:type="paragraph" w:styleId="48">
    <w:name w:val="toc 4"/>
    <w:basedOn w:val="a"/>
    <w:autoRedefine/>
    <w:rsid w:val="007B64D1"/>
    <w:pPr>
      <w:widowControl w:val="0"/>
      <w:shd w:val="clear" w:color="auto" w:fill="FFFFFF"/>
      <w:spacing w:before="840" w:line="168" w:lineRule="exact"/>
      <w:ind w:firstLine="0"/>
    </w:pPr>
    <w:rPr>
      <w:rFonts w:eastAsia="Times New Roman"/>
      <w:color w:val="000000"/>
      <w:sz w:val="21"/>
      <w:szCs w:val="21"/>
      <w:lang w:eastAsia="ru-RU"/>
    </w:rPr>
  </w:style>
  <w:style w:type="paragraph" w:styleId="af6">
    <w:name w:val="Subtitle"/>
    <w:basedOn w:val="a"/>
    <w:next w:val="a"/>
    <w:link w:val="af5"/>
    <w:uiPriority w:val="11"/>
    <w:qFormat/>
    <w:rsid w:val="00D97CE9"/>
    <w:pPr>
      <w:spacing w:after="60"/>
      <w:jc w:val="center"/>
      <w:outlineLvl w:val="1"/>
    </w:pPr>
    <w:rPr>
      <w:rFonts w:ascii="Cambria Math" w:eastAsia="Times New Roman" w:hAnsi="Cambria Math"/>
      <w:szCs w:val="24"/>
    </w:rPr>
  </w:style>
  <w:style w:type="paragraph" w:styleId="afff">
    <w:name w:val="TOC Heading"/>
    <w:basedOn w:val="1"/>
    <w:next w:val="a"/>
    <w:uiPriority w:val="39"/>
    <w:qFormat/>
    <w:rsid w:val="00A82236"/>
    <w:pPr>
      <w:keepLines/>
      <w:spacing w:before="240" w:after="0" w:line="259" w:lineRule="auto"/>
      <w:ind w:firstLine="0"/>
      <w:jc w:val="left"/>
      <w:outlineLvl w:val="9"/>
    </w:pPr>
    <w:rPr>
      <w:rFonts w:ascii="Cambria Math" w:hAnsi="Cambria Math"/>
      <w:b w:val="0"/>
      <w:bCs w:val="0"/>
      <w:color w:val="2E74B5"/>
      <w:kern w:val="0"/>
      <w:sz w:val="32"/>
      <w:lang w:eastAsia="ru-RU"/>
    </w:rPr>
  </w:style>
  <w:style w:type="paragraph" w:customStyle="1" w:styleId="19">
    <w:name w:val="Абзац списка1"/>
    <w:basedOn w:val="a"/>
    <w:link w:val="ListParagraphChar"/>
    <w:qFormat/>
    <w:rsid w:val="005C5420"/>
    <w:pPr>
      <w:spacing w:line="240" w:lineRule="auto"/>
      <w:ind w:left="720" w:firstLine="0"/>
      <w:jc w:val="left"/>
    </w:pPr>
    <w:rPr>
      <w:rFonts w:ascii="Wingdings" w:eastAsia="Wingdings" w:hAnsi="Wingdings" w:cs="Wingdings"/>
      <w:color w:val="000000"/>
      <w:szCs w:val="24"/>
      <w:lang w:eastAsia="ru-RU"/>
    </w:rPr>
  </w:style>
  <w:style w:type="paragraph" w:customStyle="1" w:styleId="1d">
    <w:name w:val="Знак1"/>
    <w:basedOn w:val="a"/>
    <w:autoRedefine/>
    <w:qFormat/>
    <w:rsid w:val="00257FFC"/>
    <w:pPr>
      <w:spacing w:after="160" w:line="240" w:lineRule="exact"/>
      <w:ind w:firstLine="0"/>
      <w:jc w:val="left"/>
    </w:pPr>
    <w:rPr>
      <w:rFonts w:ascii="Symbol" w:eastAsia="Times New Roman" w:hAnsi="Symbol" w:cs="Symbol"/>
      <w:sz w:val="20"/>
      <w:szCs w:val="20"/>
      <w:lang w:val="en-US"/>
    </w:rPr>
  </w:style>
  <w:style w:type="paragraph" w:styleId="afa">
    <w:name w:val="footnote text"/>
    <w:basedOn w:val="a"/>
    <w:link w:val="af9"/>
    <w:uiPriority w:val="99"/>
    <w:rsid w:val="002F0CAB"/>
    <w:pPr>
      <w:ind w:firstLine="0"/>
      <w:jc w:val="left"/>
    </w:pPr>
    <w:rPr>
      <w:rFonts w:eastAsia="Wingdings"/>
      <w:sz w:val="20"/>
      <w:szCs w:val="20"/>
      <w:lang w:eastAsia="ko-KR"/>
    </w:rPr>
  </w:style>
  <w:style w:type="paragraph" w:customStyle="1" w:styleId="afd">
    <w:name w:val="Подпись к картинке"/>
    <w:basedOn w:val="a"/>
    <w:link w:val="Exact"/>
    <w:qFormat/>
    <w:rsid w:val="006C2BE1"/>
    <w:pPr>
      <w:widowControl w:val="0"/>
      <w:shd w:val="clear" w:color="auto" w:fill="FFFFFF"/>
      <w:spacing w:line="125" w:lineRule="exact"/>
      <w:ind w:firstLine="0"/>
    </w:pPr>
    <w:rPr>
      <w:rFonts w:ascii="Arial Narrow" w:hAnsi="Arial Narrow" w:cs="Arial Narrow"/>
      <w:spacing w:val="-4"/>
      <w:sz w:val="11"/>
      <w:szCs w:val="11"/>
      <w:lang w:eastAsia="ru-RU"/>
    </w:rPr>
  </w:style>
  <w:style w:type="paragraph" w:customStyle="1" w:styleId="Iniiaiieoaenonionooiii3">
    <w:name w:val="Iniiaiie oaeno n ionooiii 3"/>
    <w:basedOn w:val="Default"/>
    <w:next w:val="Default"/>
    <w:qFormat/>
    <w:rsid w:val="00257FFC"/>
    <w:rPr>
      <w:color w:val="auto"/>
    </w:rPr>
  </w:style>
  <w:style w:type="paragraph" w:customStyle="1" w:styleId="170">
    <w:name w:val="Основной текст17"/>
    <w:basedOn w:val="a"/>
    <w:qFormat/>
    <w:rsid w:val="008924CD"/>
    <w:pPr>
      <w:widowControl w:val="0"/>
      <w:shd w:val="clear" w:color="auto" w:fill="FFFFFF"/>
      <w:spacing w:before="360" w:after="360" w:line="0" w:lineRule="atLeast"/>
      <w:ind w:firstLine="0"/>
    </w:pPr>
    <w:rPr>
      <w:rFonts w:eastAsia="Times New Roman"/>
      <w:color w:val="000000"/>
      <w:sz w:val="26"/>
      <w:szCs w:val="26"/>
      <w:lang w:eastAsia="ru-RU"/>
    </w:rPr>
  </w:style>
  <w:style w:type="paragraph" w:styleId="afff0">
    <w:name w:val="No Spacing"/>
    <w:uiPriority w:val="1"/>
    <w:qFormat/>
    <w:rsid w:val="00334BFF"/>
    <w:pPr>
      <w:ind w:firstLine="709"/>
    </w:pPr>
    <w:rPr>
      <w:rFonts w:ascii="Times New Roman" w:hAnsi="Times New Roman"/>
      <w:sz w:val="28"/>
      <w:szCs w:val="22"/>
      <w:lang w:eastAsia="en-US"/>
    </w:rPr>
  </w:style>
  <w:style w:type="paragraph" w:customStyle="1" w:styleId="Pa3">
    <w:name w:val="Pa3"/>
    <w:basedOn w:val="Default"/>
    <w:next w:val="Default"/>
    <w:qFormat/>
    <w:rsid w:val="002C3731"/>
    <w:pPr>
      <w:spacing w:line="211" w:lineRule="atLeast"/>
    </w:pPr>
    <w:rPr>
      <w:rFonts w:ascii="Wingdings" w:eastAsia="Times New Roman" w:hAnsi="Wingdings"/>
      <w:color w:val="auto"/>
      <w:lang w:eastAsia="ru-RU"/>
    </w:rPr>
  </w:style>
  <w:style w:type="paragraph" w:customStyle="1" w:styleId="91">
    <w:name w:val="Основной текст9"/>
    <w:basedOn w:val="a"/>
    <w:qFormat/>
    <w:rsid w:val="003113BC"/>
    <w:pPr>
      <w:widowControl w:val="0"/>
      <w:shd w:val="clear" w:color="auto" w:fill="FFFFFF"/>
      <w:spacing w:after="60" w:line="322" w:lineRule="exact"/>
      <w:ind w:firstLine="0"/>
      <w:jc w:val="center"/>
    </w:pPr>
    <w:rPr>
      <w:rFonts w:eastAsia="Times New Roman"/>
      <w:b/>
      <w:bCs/>
      <w:color w:val="000000"/>
      <w:sz w:val="27"/>
      <w:szCs w:val="27"/>
      <w:lang w:eastAsia="ru-RU"/>
    </w:rPr>
  </w:style>
  <w:style w:type="paragraph" w:customStyle="1" w:styleId="90">
    <w:name w:val="Основной текст (9)"/>
    <w:basedOn w:val="a"/>
    <w:link w:val="9"/>
    <w:qFormat/>
    <w:rsid w:val="00795346"/>
    <w:pPr>
      <w:widowControl w:val="0"/>
      <w:shd w:val="clear" w:color="auto" w:fill="FFFFFF"/>
      <w:spacing w:before="240" w:after="240" w:line="274" w:lineRule="exact"/>
      <w:ind w:firstLine="700"/>
    </w:pPr>
    <w:rPr>
      <w:rFonts w:eastAsia="Times New Roman"/>
      <w:i/>
      <w:iCs/>
      <w:sz w:val="21"/>
      <w:szCs w:val="21"/>
      <w:lang w:eastAsia="ru-RU"/>
    </w:rPr>
  </w:style>
  <w:style w:type="paragraph" w:customStyle="1" w:styleId="CharChar">
    <w:name w:val="Знак Знак Знак Знак Char Знак Char Знак"/>
    <w:basedOn w:val="a"/>
    <w:qFormat/>
    <w:rsid w:val="00F6118C"/>
    <w:pPr>
      <w:tabs>
        <w:tab w:val="left" w:pos="720"/>
      </w:tabs>
      <w:spacing w:after="160" w:line="240" w:lineRule="exact"/>
      <w:ind w:left="720" w:hanging="720"/>
    </w:pPr>
    <w:rPr>
      <w:rFonts w:ascii="Symbol" w:eastAsia="Times New Roman" w:hAnsi="Symbol" w:cs="Symbol"/>
      <w:sz w:val="20"/>
      <w:szCs w:val="20"/>
      <w:lang w:val="en-US"/>
    </w:rPr>
  </w:style>
  <w:style w:type="paragraph" w:customStyle="1" w:styleId="afff1">
    <w:name w:val="ТекстДок"/>
    <w:qFormat/>
    <w:rsid w:val="0032135C"/>
    <w:pPr>
      <w:spacing w:line="360" w:lineRule="auto"/>
      <w:ind w:firstLine="720"/>
      <w:jc w:val="both"/>
    </w:pPr>
    <w:rPr>
      <w:rFonts w:ascii="Times New Roman" w:eastAsia="Wingdings" w:hAnsi="Times New Roman" w:cs="Wingdings"/>
      <w:color w:val="000000"/>
      <w:sz w:val="28"/>
      <w:szCs w:val="28"/>
      <w:u w:color="000000"/>
    </w:rPr>
  </w:style>
  <w:style w:type="paragraph" w:styleId="aff3">
    <w:name w:val="annotation text"/>
    <w:basedOn w:val="a"/>
    <w:link w:val="aff2"/>
    <w:uiPriority w:val="99"/>
    <w:semiHidden/>
    <w:unhideWhenUsed/>
    <w:qFormat/>
    <w:rsid w:val="00883A0A"/>
    <w:rPr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qFormat/>
    <w:rsid w:val="00883A0A"/>
    <w:rPr>
      <w:b/>
      <w:bCs/>
    </w:rPr>
  </w:style>
  <w:style w:type="paragraph" w:styleId="aff7">
    <w:name w:val="Balloon Text"/>
    <w:basedOn w:val="a"/>
    <w:link w:val="aff6"/>
    <w:uiPriority w:val="99"/>
    <w:semiHidden/>
    <w:unhideWhenUsed/>
    <w:qFormat/>
    <w:rsid w:val="00883A0A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11">
    <w:name w:val="Обычный11"/>
    <w:qFormat/>
    <w:rsid w:val="00AA16F5"/>
    <w:pPr>
      <w:spacing w:before="100" w:after="10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fff2">
    <w:name w:val="Table Grid"/>
    <w:basedOn w:val="a1"/>
    <w:uiPriority w:val="39"/>
    <w:rsid w:val="003407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3">
    <w:name w:val="Grid Table Light"/>
    <w:basedOn w:val="a1"/>
    <w:uiPriority w:val="40"/>
    <w:rsid w:val="000339D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2f2">
    <w:name w:val="Plain Table 2"/>
    <w:basedOn w:val="a1"/>
    <w:uiPriority w:val="42"/>
    <w:rsid w:val="00DD3E5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e">
    <w:name w:val="Сетка таблицы1"/>
    <w:basedOn w:val="a1"/>
    <w:rsid w:val="00322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1"/>
    <w:uiPriority w:val="39"/>
    <w:rsid w:val="009F03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Hyperlink"/>
    <w:uiPriority w:val="99"/>
    <w:rsid w:val="00F81B8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75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6942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98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9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0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5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1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0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4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3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5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83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4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6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6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2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2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1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7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6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7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9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0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7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4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7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97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0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7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2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5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6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2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7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8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5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9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03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5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3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1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8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6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0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3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8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05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5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3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6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7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13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06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0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9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9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5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9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4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2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13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23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8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7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35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0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4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3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4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9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43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1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9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93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1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6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1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vernment.ru/info/35562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BF240-B489-42C8-B723-0274EE2D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6559</Words>
  <Characters>37392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</vt:lpstr>
    </vt:vector>
  </TitlesOfParts>
  <Company>Microsoft</Company>
  <LinksUpToDate>false</LinksUpToDate>
  <CharactersWithSpaces>43864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</dc:title>
  <dc:subject/>
  <dc:creator>Admin</dc:creator>
  <dc:description/>
  <cp:lastModifiedBy>Борисова Екатерина Владимировна</cp:lastModifiedBy>
  <cp:revision>7</cp:revision>
  <cp:lastPrinted>2019-06-11T08:52:00Z</cp:lastPrinted>
  <dcterms:created xsi:type="dcterms:W3CDTF">2023-11-14T17:39:00Z</dcterms:created>
  <dcterms:modified xsi:type="dcterms:W3CDTF">2024-06-10T12:33:00Z</dcterms:modified>
  <dc:language>ru-RU</dc:language>
</cp:coreProperties>
</file>